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24E" w:rsidRDefault="0070024E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70024E" w:rsidRDefault="0070024E">
      <w:pPr>
        <w:pStyle w:val="ConsPlusNormal"/>
        <w:jc w:val="both"/>
      </w:pPr>
    </w:p>
    <w:p w:rsidR="0070024E" w:rsidRDefault="0070024E">
      <w:pPr>
        <w:pStyle w:val="ConsPlusNormal"/>
        <w:jc w:val="right"/>
      </w:pPr>
      <w:r>
        <w:t>Утверждена</w:t>
      </w:r>
    </w:p>
    <w:p w:rsidR="0070024E" w:rsidRDefault="0070024E">
      <w:pPr>
        <w:pStyle w:val="ConsPlusNormal"/>
        <w:jc w:val="right"/>
      </w:pPr>
      <w:r>
        <w:t>Отраслевым центром</w:t>
      </w:r>
    </w:p>
    <w:p w:rsidR="0070024E" w:rsidRDefault="0070024E">
      <w:pPr>
        <w:pStyle w:val="ConsPlusNormal"/>
        <w:jc w:val="right"/>
      </w:pPr>
      <w:r>
        <w:t>повышения квалификации</w:t>
      </w:r>
    </w:p>
    <w:p w:rsidR="0070024E" w:rsidRDefault="0070024E">
      <w:pPr>
        <w:pStyle w:val="ConsPlusNormal"/>
        <w:jc w:val="right"/>
      </w:pPr>
      <w:r>
        <w:t>работников торговли</w:t>
      </w:r>
    </w:p>
    <w:p w:rsidR="0070024E" w:rsidRDefault="0070024E">
      <w:pPr>
        <w:pStyle w:val="ConsPlusNormal"/>
        <w:jc w:val="right"/>
      </w:pPr>
      <w:r>
        <w:t>Комитета РФ по торговле</w:t>
      </w:r>
    </w:p>
    <w:p w:rsidR="0070024E" w:rsidRDefault="0070024E">
      <w:pPr>
        <w:pStyle w:val="ConsPlusNormal"/>
        <w:jc w:val="right"/>
      </w:pPr>
      <w:r>
        <w:t>12 августа 1994 г. N 1-1098/32-2</w:t>
      </w:r>
    </w:p>
    <w:p w:rsidR="0070024E" w:rsidRDefault="0070024E">
      <w:pPr>
        <w:pStyle w:val="ConsPlusNormal"/>
        <w:jc w:val="center"/>
      </w:pPr>
    </w:p>
    <w:p w:rsidR="0070024E" w:rsidRDefault="0070024E">
      <w:pPr>
        <w:pStyle w:val="ConsPlusTitle"/>
        <w:jc w:val="center"/>
      </w:pPr>
      <w:r>
        <w:t>МЕТОДИКА</w:t>
      </w:r>
    </w:p>
    <w:p w:rsidR="0070024E" w:rsidRDefault="0070024E">
      <w:pPr>
        <w:pStyle w:val="ConsPlusTitle"/>
        <w:jc w:val="center"/>
      </w:pPr>
      <w:r>
        <w:t>УЧЕТА СЫРЬЯ, ТОВАРОВ И ПРОИЗВОДСТВА В ПРЕДПРИЯТИЯХ</w:t>
      </w:r>
    </w:p>
    <w:p w:rsidR="0070024E" w:rsidRDefault="0070024E">
      <w:pPr>
        <w:pStyle w:val="ConsPlusTitle"/>
        <w:jc w:val="center"/>
      </w:pPr>
      <w:r>
        <w:t>МАССОВОГО ПИТАНИЯ РАЗЛИЧНЫХ ФОРМ СОБСТВЕННОСТИ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  <w:jc w:val="center"/>
      </w:pPr>
      <w:r>
        <w:t>1. Введение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  <w:ind w:firstLine="540"/>
        <w:jc w:val="both"/>
      </w:pPr>
      <w:r>
        <w:t>Современный период перехода к рыночным отношениям характеризуется коренной ломкой сложившихся отношений в экономике, финансах и учете. Это требует разработки принципиально новых подходов к учету в различных отраслях народного хозяйства, их методическому обеспечению. Особое значение это имеет для оперативного учета при выпуске продукции общественного питания и определения их цен.</w:t>
      </w:r>
    </w:p>
    <w:p w:rsidR="0070024E" w:rsidRDefault="0070024E">
      <w:pPr>
        <w:pStyle w:val="ConsPlusNormal"/>
        <w:ind w:firstLine="540"/>
        <w:jc w:val="both"/>
      </w:pPr>
      <w:r>
        <w:t>Следует отметить, что методическое обеспечение предприятий общественного питания нуждается в усовершенствовании и модернизации с учетом новых условий хозяйствования, когда ситуация в общественном питании изменилась существенным образом.</w:t>
      </w:r>
    </w:p>
    <w:p w:rsidR="0070024E" w:rsidRDefault="0070024E">
      <w:pPr>
        <w:pStyle w:val="ConsPlusNormal"/>
        <w:ind w:firstLine="540"/>
        <w:jc w:val="both"/>
      </w:pPr>
      <w:r>
        <w:t>К основным тенденциям развития сферы общественного питания, влияющим на ведение оперативного учета, относятся:</w:t>
      </w:r>
    </w:p>
    <w:p w:rsidR="0070024E" w:rsidRDefault="0070024E">
      <w:pPr>
        <w:pStyle w:val="ConsPlusNormal"/>
        <w:ind w:firstLine="540"/>
        <w:jc w:val="both"/>
      </w:pPr>
      <w:r>
        <w:t>увеличение товарооборота в фактических ценах (более чем в 7 раз) и снижение в товарной массе (в 2 раза);</w:t>
      </w:r>
    </w:p>
    <w:p w:rsidR="0070024E" w:rsidRDefault="0070024E">
      <w:pPr>
        <w:pStyle w:val="ConsPlusNormal"/>
        <w:ind w:firstLine="540"/>
        <w:jc w:val="both"/>
      </w:pPr>
      <w:r>
        <w:t>преобладание реализации покупных товаров над реализацией продукции собственного производства;</w:t>
      </w:r>
    </w:p>
    <w:p w:rsidR="0070024E" w:rsidRDefault="0070024E">
      <w:pPr>
        <w:pStyle w:val="ConsPlusNormal"/>
        <w:ind w:firstLine="540"/>
        <w:jc w:val="both"/>
      </w:pPr>
      <w:r>
        <w:t>сокращение сети предприятий общественного питания (за два последних года на 26%);</w:t>
      </w:r>
    </w:p>
    <w:p w:rsidR="0070024E" w:rsidRDefault="0070024E">
      <w:pPr>
        <w:pStyle w:val="ConsPlusNormal"/>
        <w:ind w:firstLine="540"/>
        <w:jc w:val="both"/>
      </w:pPr>
      <w:r>
        <w:t>ухудшение кадрового состава отрасли вследствие увольнения ранее работавших и набора новых, неквалифицированных кадров, что касается и бухгалтеров.</w:t>
      </w:r>
    </w:p>
    <w:p w:rsidR="0070024E" w:rsidRDefault="0070024E">
      <w:pPr>
        <w:pStyle w:val="ConsPlusNormal"/>
        <w:ind w:firstLine="540"/>
        <w:jc w:val="both"/>
      </w:pPr>
      <w:r>
        <w:t xml:space="preserve">В этой связи возникла необходимость разработки Основных положений учета сырья, собственной продукции, товаров и пр. </w:t>
      </w:r>
      <w:proofErr w:type="gramStart"/>
      <w:r>
        <w:t>Это явилось предметом исследования по теме "Основные положения учета сырья, товаров и производства в предприятиях массового (общественного) питания разных форм собственности и ведомственной подчиненности" взамен ранее действовавшего Приказа Министерства торговли РСФСР от 20.01.87 N 18 "Об основных положениях по бухгалтерскому учету сырья (продуктов), товаров и производства в предприятиях общественного питания", который не учитывает специфику оперативного учета в предприятиях общественного питания</w:t>
      </w:r>
      <w:proofErr w:type="gramEnd"/>
      <w:r>
        <w:t xml:space="preserve"> с разными формами собственности.</w:t>
      </w:r>
    </w:p>
    <w:p w:rsidR="0070024E" w:rsidRDefault="0070024E">
      <w:pPr>
        <w:pStyle w:val="ConsPlusNormal"/>
        <w:ind w:firstLine="540"/>
        <w:jc w:val="both"/>
      </w:pPr>
      <w:r>
        <w:t>Целью настоящей работы явилась оптимизация схем оперативного учета путем разработки нормативного документа, регламентирующего учет сырья, товаров и производства продукции в предприятиях массового питания разных форм собственности.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  <w:jc w:val="center"/>
      </w:pPr>
      <w:r>
        <w:t>2. Состояние вопроса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0024E" w:rsidRDefault="0070024E">
      <w:pPr>
        <w:pStyle w:val="ConsPlusNormal"/>
        <w:ind w:firstLine="540"/>
        <w:jc w:val="both"/>
      </w:pPr>
      <w:r>
        <w:rPr>
          <w:color w:val="0A2666"/>
        </w:rPr>
        <w:t>КонсультантПлюс: примечание.</w:t>
      </w:r>
    </w:p>
    <w:p w:rsidR="0070024E" w:rsidRDefault="0070024E">
      <w:pPr>
        <w:pStyle w:val="ConsPlusNormal"/>
        <w:ind w:firstLine="540"/>
        <w:jc w:val="both"/>
      </w:pPr>
      <w:r>
        <w:rPr>
          <w:color w:val="0A2666"/>
        </w:rPr>
        <w:t xml:space="preserve">Положение о бухгалтерском учете и отчетности, утвержденное Приказом Минфина РФ от 20.03.1992 N 10 по поручению Правительства РФ от 16.02.1992 N 89, утратило силу в связи с изданием </w:t>
      </w:r>
      <w:hyperlink r:id="rId6" w:history="1">
        <w:r>
          <w:rPr>
            <w:color w:val="0000FF"/>
          </w:rPr>
          <w:t>Приказа</w:t>
        </w:r>
      </w:hyperlink>
      <w:r>
        <w:rPr>
          <w:color w:val="0A2666"/>
        </w:rPr>
        <w:t xml:space="preserve"> Минфина РФ от 26.12.1994 N 170. Действующее </w:t>
      </w:r>
      <w:hyperlink r:id="rId7" w:history="1">
        <w:r>
          <w:rPr>
            <w:color w:val="0000FF"/>
          </w:rPr>
          <w:t>Положение</w:t>
        </w:r>
      </w:hyperlink>
      <w:r>
        <w:rPr>
          <w:color w:val="0A2666"/>
        </w:rPr>
        <w:t xml:space="preserve"> по ведению бухгалтерского учета и бухгалтерской отчетности в Российской Федерации утверждено Приказом Минфина РФ от 29.07.1998 N 34н.</w:t>
      </w:r>
    </w:p>
    <w:p w:rsidR="0070024E" w:rsidRDefault="0070024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0024E" w:rsidRDefault="0070024E">
      <w:pPr>
        <w:pStyle w:val="ConsPlusNormal"/>
        <w:ind w:firstLine="540"/>
        <w:jc w:val="both"/>
      </w:pPr>
      <w:proofErr w:type="gramStart"/>
      <w:r>
        <w:lastRenderedPageBreak/>
        <w:t xml:space="preserve">Кардинальные перемены, происшедшие в постановке бухгалтерского учета предприятий общественного питания в связи с </w:t>
      </w:r>
      <w:hyperlink r:id="rId8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16.02.92, утвердившим </w:t>
      </w:r>
      <w:hyperlink r:id="rId9" w:history="1">
        <w:r>
          <w:rPr>
            <w:color w:val="0000FF"/>
          </w:rPr>
          <w:t>Положение</w:t>
        </w:r>
      </w:hyperlink>
      <w:r>
        <w:t xml:space="preserve"> о бухгалтерском учете и отчетности, и введением нового </w:t>
      </w:r>
      <w:hyperlink r:id="rId10" w:history="1">
        <w:r>
          <w:rPr>
            <w:color w:val="0000FF"/>
          </w:rPr>
          <w:t>Плана счетов</w:t>
        </w:r>
      </w:hyperlink>
      <w:r>
        <w:t xml:space="preserve"> бухгалтерского учета финансово-хозяйственной деятельности предприятий, вызвали необходимость разработки темы "Учет сырья, товаров и производства в предприятиях массового питания различных форм собственности".</w:t>
      </w:r>
      <w:proofErr w:type="gramEnd"/>
    </w:p>
    <w:p w:rsidR="0070024E" w:rsidRDefault="0070024E">
      <w:pPr>
        <w:pStyle w:val="ConsPlusNormal"/>
        <w:ind w:firstLine="540"/>
        <w:jc w:val="both"/>
      </w:pPr>
      <w:r>
        <w:t>Значимость этой работы возрастает в связи с приватизацией и возникновением предприятий общественного питания нетрадиционных форм собственности, развития рыночных отношений и других новых явлений хозяйственной жизни.</w:t>
      </w:r>
    </w:p>
    <w:p w:rsidR="0070024E" w:rsidRDefault="0070024E">
      <w:pPr>
        <w:pStyle w:val="ConsPlusNormal"/>
        <w:ind w:firstLine="540"/>
        <w:jc w:val="both"/>
      </w:pPr>
      <w:r>
        <w:t>Использование работы создает возможность формирования полной и достоверной информации об имущественном и финансовом положении предприятий общественного питания независимо от организационно-правовых форм и подчиненности, способствует повышению оперативности учета затрат на производстве, особенно в тех предприятиях, которые имеют структурные подразделения - объекты аналитического учета, и лучшей отработке техники ведения учета.</w:t>
      </w:r>
    </w:p>
    <w:p w:rsidR="0070024E" w:rsidRDefault="0070024E">
      <w:pPr>
        <w:pStyle w:val="ConsPlusNormal"/>
        <w:ind w:firstLine="540"/>
        <w:jc w:val="both"/>
      </w:pPr>
      <w:r>
        <w:t xml:space="preserve">При разработке темы были учтены основополагающие правительственные документы и ведомственные нормативные документы, включая письмо Комитета Российской Федерации по торговле от 05.04.93 N 1-565/32-7, согласованное с Комитетом Российской Федерации по политике цен. Работа основана на использовании учетной документации, соответствующей единым нормам действующего </w:t>
      </w:r>
      <w:hyperlink r:id="rId11" w:history="1">
        <w:r>
          <w:rPr>
            <w:color w:val="0000FF"/>
          </w:rPr>
          <w:t>ОКУД</w:t>
        </w:r>
      </w:hyperlink>
      <w:r>
        <w:t xml:space="preserve"> количественно-суммового учета.</w:t>
      </w:r>
    </w:p>
    <w:p w:rsidR="0070024E" w:rsidRDefault="0070024E">
      <w:pPr>
        <w:pStyle w:val="ConsPlusNormal"/>
        <w:ind w:firstLine="540"/>
        <w:jc w:val="both"/>
      </w:pPr>
      <w:proofErr w:type="gramStart"/>
      <w:r>
        <w:t>Работа регламентирует порядок документального оформления и учета сырья, продукции и товаров на предприятиях общественного питания, правильного и своевременного отражения операций по движению сырья, продуктов и товаров, достоверную информацию об остатках и движении продуктов (о запасах продуктов), способствует установлению оперативного контроля за сохранностью и правильным использованием сырья, продукции и товаров на всех этапах их движения и в местах хранения в производственно-торговых</w:t>
      </w:r>
      <w:proofErr w:type="gramEnd"/>
      <w:r>
        <w:t xml:space="preserve"> </w:t>
      </w:r>
      <w:proofErr w:type="gramStart"/>
      <w:r>
        <w:t>единицах</w:t>
      </w:r>
      <w:proofErr w:type="gramEnd"/>
      <w:r>
        <w:t>, а также за запасами продуктов в оптимальных величинах, обеспечивающих торгово-производственную деятельность.</w:t>
      </w:r>
    </w:p>
    <w:p w:rsidR="0070024E" w:rsidRDefault="0070024E">
      <w:pPr>
        <w:pStyle w:val="ConsPlusNormal"/>
        <w:ind w:firstLine="540"/>
        <w:jc w:val="both"/>
      </w:pPr>
      <w:r>
        <w:t>Оптимальная схема учета выпуска продукции рекомендует порядок ведения учета в натурально-суммовом выражении по оперативно-бухгалтерскому (сальдовому) или количественно-суммовому методу в бухгалтериях предприятий общественного питания или непосредственно собственниками, в том числе:</w:t>
      </w:r>
    </w:p>
    <w:p w:rsidR="0070024E" w:rsidRDefault="0070024E">
      <w:pPr>
        <w:pStyle w:val="ConsPlusNormal"/>
        <w:ind w:firstLine="540"/>
        <w:jc w:val="both"/>
      </w:pPr>
      <w:r>
        <w:t>порядок определения цен (свободных отпускных, регулируемых розничных, свободных закупочных), по которым реализуются изделия кухни, и условия применения единых наценок общественного питания, порядок калькуляции цен в дневное и вечернее время реализации продукции в ресторанах и кафе;</w:t>
      </w:r>
    </w:p>
    <w:p w:rsidR="0070024E" w:rsidRDefault="0070024E">
      <w:pPr>
        <w:pStyle w:val="ConsPlusNormal"/>
        <w:ind w:firstLine="540"/>
        <w:jc w:val="both"/>
      </w:pPr>
      <w:r>
        <w:t>сроки сдачи товарных отчетов материально ответственными лицами в бухгалтерию или собственнику;</w:t>
      </w:r>
    </w:p>
    <w:p w:rsidR="0070024E" w:rsidRDefault="0070024E">
      <w:pPr>
        <w:pStyle w:val="ConsPlusNormal"/>
        <w:ind w:firstLine="540"/>
        <w:jc w:val="both"/>
      </w:pPr>
      <w:r>
        <w:t>конкретные указания о счетах аналитического учета, на которых отражается учет продуктов, товаров и тары;</w:t>
      </w:r>
    </w:p>
    <w:p w:rsidR="0070024E" w:rsidRDefault="0070024E">
      <w:pPr>
        <w:pStyle w:val="ConsPlusNormal"/>
        <w:ind w:firstLine="540"/>
        <w:jc w:val="both"/>
      </w:pPr>
      <w:r>
        <w:t>порядок учета сырья (продуктов) и товаров в кладовых, учет продуктов на производстве (составление плана-меню, составление требований на продукты с учетом остатков на начало дня), а также в самостоятельных цехах по производству полуфабрикатов, кондитерских цехах, в буфетах, магазинах кулинарии и других предприятиях розничной торговли;</w:t>
      </w:r>
    </w:p>
    <w:p w:rsidR="0070024E" w:rsidRDefault="0070024E">
      <w:pPr>
        <w:pStyle w:val="ConsPlusNormal"/>
        <w:ind w:firstLine="540"/>
        <w:jc w:val="both"/>
      </w:pPr>
      <w:r>
        <w:t>порядок расчета за реализуемые потребителям изделия кухни и документального оформления этих операций (кассовых чеков, талонов-абонементов, платежных поручений, подтверждающих оплату);</w:t>
      </w:r>
    </w:p>
    <w:p w:rsidR="0070024E" w:rsidRDefault="0070024E">
      <w:pPr>
        <w:pStyle w:val="ConsPlusNormal"/>
        <w:ind w:firstLine="540"/>
        <w:jc w:val="both"/>
      </w:pPr>
      <w:r>
        <w:t xml:space="preserve">порядок оформления отпуска изделий кухни в раздаточные, филиалы и буфеты накладными или дневными заборными листами с указанием часов отпуска, а также порядка учета заборных листов и </w:t>
      </w:r>
      <w:proofErr w:type="gramStart"/>
      <w:r>
        <w:t>контроля за</w:t>
      </w:r>
      <w:proofErr w:type="gramEnd"/>
      <w:r>
        <w:t xml:space="preserve"> их ведением;</w:t>
      </w:r>
    </w:p>
    <w:p w:rsidR="0070024E" w:rsidRDefault="0070024E">
      <w:pPr>
        <w:pStyle w:val="ConsPlusNormal"/>
        <w:ind w:firstLine="540"/>
        <w:jc w:val="both"/>
      </w:pPr>
      <w:r>
        <w:t>отчетность заведующего производством и соответствие суммы реализации по отчету, показателям кассового аппарата и документам, подтверждающим безналичный расчет;</w:t>
      </w:r>
    </w:p>
    <w:p w:rsidR="0070024E" w:rsidRDefault="0070024E">
      <w:pPr>
        <w:pStyle w:val="ConsPlusNormal"/>
        <w:ind w:firstLine="540"/>
        <w:jc w:val="both"/>
      </w:pPr>
      <w:r>
        <w:t xml:space="preserve">порядок инвентаризации сырья, полуфабрикатов и товаров по этапам их движения и в местах хранения в производственно-торговых единицах, а также </w:t>
      </w:r>
      <w:proofErr w:type="gramStart"/>
      <w:r>
        <w:t>контроля за</w:t>
      </w:r>
      <w:proofErr w:type="gramEnd"/>
      <w:r>
        <w:t xml:space="preserve"> запасами продуктов в оптимальных величинах, обеспечивающих торгово-производственную деятельность.</w:t>
      </w:r>
    </w:p>
    <w:p w:rsidR="0070024E" w:rsidRDefault="0070024E">
      <w:pPr>
        <w:pStyle w:val="ConsPlusNormal"/>
        <w:ind w:firstLine="540"/>
        <w:jc w:val="both"/>
      </w:pPr>
      <w:r>
        <w:lastRenderedPageBreak/>
        <w:t>При утверждении этой работы утрачивает силу Приказ Министерства торговли РСФСР от 20.01.87 N 18 "Об основных положениях по бухгалтерскому учету сырья (продуктов), товаров и производства в предприятиях общественного питания".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  <w:jc w:val="center"/>
      </w:pPr>
      <w:r>
        <w:t>3. Общие положения по учету сырья, товаров и производства</w:t>
      </w:r>
    </w:p>
    <w:p w:rsidR="0070024E" w:rsidRDefault="0070024E">
      <w:pPr>
        <w:pStyle w:val="ConsPlusNormal"/>
        <w:jc w:val="center"/>
      </w:pPr>
      <w:r>
        <w:t>в предприятиях массового (общественного) питания различных</w:t>
      </w:r>
    </w:p>
    <w:p w:rsidR="0070024E" w:rsidRDefault="0070024E">
      <w:pPr>
        <w:pStyle w:val="ConsPlusNormal"/>
        <w:jc w:val="center"/>
      </w:pPr>
      <w:r>
        <w:t>форм собственности и ведомственной принадлежности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  <w:ind w:firstLine="540"/>
        <w:jc w:val="both"/>
      </w:pPr>
      <w:r>
        <w:t>3.1. Основные положения регламентируют порядок документального оформления и учета сырья, продукции и товаров на предприятиях массового (общественного) питания всех форм собственности и ведомственной принадлежности.</w:t>
      </w:r>
    </w:p>
    <w:p w:rsidR="0070024E" w:rsidRDefault="0070024E">
      <w:pPr>
        <w:pStyle w:val="ConsPlusNormal"/>
        <w:ind w:firstLine="540"/>
        <w:jc w:val="both"/>
      </w:pPr>
      <w:r>
        <w:t>3.2. Учет сырья, продуктов и товаров должен обеспечить:</w:t>
      </w:r>
    </w:p>
    <w:p w:rsidR="0070024E" w:rsidRDefault="0070024E">
      <w:pPr>
        <w:pStyle w:val="ConsPlusNormal"/>
        <w:ind w:firstLine="540"/>
        <w:jc w:val="both"/>
      </w:pPr>
      <w:r>
        <w:t>правильное и своевременное документальное отражение операций по движению и остаткам сырья, продукции и товаров;</w:t>
      </w:r>
    </w:p>
    <w:p w:rsidR="0070024E" w:rsidRDefault="0070024E">
      <w:pPr>
        <w:pStyle w:val="ConsPlusNormal"/>
        <w:ind w:firstLine="540"/>
        <w:jc w:val="both"/>
      </w:pPr>
      <w:proofErr w:type="gramStart"/>
      <w:r>
        <w:t>контроль за</w:t>
      </w:r>
      <w:proofErr w:type="gramEnd"/>
      <w:r>
        <w:t xml:space="preserve"> сохранностью и правильным использованием сырья, продукции и товаров на всех этапах движения и в местах хранения и соответствием величины запасов продуктов для нормальной производственной деятельности.</w:t>
      </w:r>
    </w:p>
    <w:p w:rsidR="0070024E" w:rsidRDefault="0070024E">
      <w:pPr>
        <w:pStyle w:val="ConsPlusNormal"/>
        <w:ind w:firstLine="540"/>
        <w:jc w:val="both"/>
      </w:pPr>
      <w:r>
        <w:t xml:space="preserve">3.3. </w:t>
      </w:r>
      <w:proofErr w:type="gramStart"/>
      <w:r>
        <w:t>Материальная ответственность за сохранность сырья, продуктов и товаров в предприятиях массового (общественного) питания может быть коллективная (бригадная) или индивидуальная в зависимости от организации работы с ценностями в подразделениях: кладовая, производство, цех, буфеты и определяется руководителем (собственником предприятия или частным предпринимателем &lt;*&gt;.</w:t>
      </w:r>
      <w:proofErr w:type="gramEnd"/>
    </w:p>
    <w:p w:rsidR="0070024E" w:rsidRDefault="0070024E">
      <w:pPr>
        <w:pStyle w:val="ConsPlusNormal"/>
        <w:ind w:firstLine="540"/>
        <w:jc w:val="both"/>
      </w:pPr>
      <w:r>
        <w:t>--------------------------------</w:t>
      </w:r>
    </w:p>
    <w:p w:rsidR="0070024E" w:rsidRDefault="0070024E">
      <w:pPr>
        <w:pStyle w:val="ConsPlusNormal"/>
        <w:ind w:firstLine="540"/>
        <w:jc w:val="both"/>
      </w:pPr>
      <w:r>
        <w:t>&lt;*&gt; Далее - предприниматель.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0024E" w:rsidRDefault="0070024E">
      <w:pPr>
        <w:pStyle w:val="ConsPlusNormal"/>
        <w:ind w:firstLine="540"/>
        <w:jc w:val="both"/>
      </w:pPr>
      <w:r>
        <w:rPr>
          <w:color w:val="0A2666"/>
        </w:rPr>
        <w:t>КонсультантПлюс: примечание.</w:t>
      </w:r>
    </w:p>
    <w:p w:rsidR="0070024E" w:rsidRDefault="0070024E">
      <w:pPr>
        <w:pStyle w:val="ConsPlusNormal"/>
        <w:ind w:firstLine="540"/>
        <w:jc w:val="both"/>
      </w:pPr>
      <w:r>
        <w:rPr>
          <w:color w:val="0A2666"/>
        </w:rPr>
        <w:t xml:space="preserve">Закон РСФСР от 25.12.1990 N 445-1 "О предприятиях и предпринимательской деятельности" утратил силу в связи с принятием Федерального </w:t>
      </w:r>
      <w:hyperlink r:id="rId12" w:history="1">
        <w:r>
          <w:rPr>
            <w:color w:val="0000FF"/>
          </w:rPr>
          <w:t>закона</w:t>
        </w:r>
      </w:hyperlink>
      <w:r>
        <w:rPr>
          <w:color w:val="0A2666"/>
        </w:rPr>
        <w:t xml:space="preserve"> от 21.03.2002 N 31-ФЗ. О коммерческой тайне см. Федеральный </w:t>
      </w:r>
      <w:hyperlink r:id="rId13" w:history="1">
        <w:r>
          <w:rPr>
            <w:color w:val="0000FF"/>
          </w:rPr>
          <w:t>закон</w:t>
        </w:r>
      </w:hyperlink>
      <w:r>
        <w:rPr>
          <w:color w:val="0A2666"/>
        </w:rPr>
        <w:t xml:space="preserve"> от 29.07.2004 N 98-ФЗ.</w:t>
      </w:r>
    </w:p>
    <w:p w:rsidR="0070024E" w:rsidRDefault="0070024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0024E" w:rsidRDefault="0070024E">
      <w:pPr>
        <w:pStyle w:val="ConsPlusNormal"/>
        <w:ind w:firstLine="540"/>
        <w:jc w:val="both"/>
      </w:pPr>
      <w:r>
        <w:t xml:space="preserve">3.4. Учетная политика согласно </w:t>
      </w:r>
      <w:hyperlink r:id="rId14" w:history="1">
        <w:r>
          <w:rPr>
            <w:color w:val="0000FF"/>
          </w:rPr>
          <w:t>Положению</w:t>
        </w:r>
      </w:hyperlink>
      <w:r>
        <w:t xml:space="preserve"> о бухгалтерском учете и отчетности выбирается руководителем (собственником) предприятия, предпринимателем, исходя из установленных правил, методик и соблюдения коммерческой тайны в соответствии с </w:t>
      </w:r>
      <w:hyperlink r:id="rId15" w:history="1">
        <w:r>
          <w:rPr>
            <w:color w:val="0000FF"/>
          </w:rPr>
          <w:t>Законом</w:t>
        </w:r>
      </w:hyperlink>
      <w:r>
        <w:t xml:space="preserve"> о предприятиях и предпринимательской деятельности.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  <w:jc w:val="center"/>
      </w:pPr>
      <w:r>
        <w:t>4. Учет сырья (продуктов) и товаров в кладовой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  <w:ind w:firstLine="540"/>
        <w:jc w:val="both"/>
      </w:pPr>
      <w:r>
        <w:t>4.1. Учет продуктов и товаров в кладовой ведется в свободных отпускных ценах, регулируемых розничных ценах и свободных закупочных ценах &lt;*&gt; с добавлением единой наценки или без добавления наценок в соответствии с письмом Роскомэкономики и Роскомторга от 05.04.93 N 1-565/32-7.</w:t>
      </w:r>
    </w:p>
    <w:p w:rsidR="0070024E" w:rsidRDefault="0070024E">
      <w:pPr>
        <w:pStyle w:val="ConsPlusNormal"/>
        <w:ind w:firstLine="540"/>
        <w:jc w:val="both"/>
      </w:pPr>
      <w:r>
        <w:t>--------------------------------</w:t>
      </w:r>
    </w:p>
    <w:p w:rsidR="0070024E" w:rsidRDefault="0070024E">
      <w:pPr>
        <w:pStyle w:val="ConsPlusNormal"/>
        <w:ind w:firstLine="540"/>
        <w:jc w:val="both"/>
      </w:pPr>
      <w:r>
        <w:t>&lt;*&gt; Свободные отпускные цены используются при покупке сырья, продуктов и товаров у промышленных предприятий, посреднических организаций и частных предпринимателей;</w:t>
      </w:r>
    </w:p>
    <w:p w:rsidR="0070024E" w:rsidRDefault="0070024E">
      <w:pPr>
        <w:pStyle w:val="ConsPlusNormal"/>
        <w:ind w:firstLine="540"/>
        <w:jc w:val="both"/>
      </w:pPr>
      <w:r>
        <w:t>регулируемые розничные цены - при покупке социально значимых товаров;</w:t>
      </w:r>
    </w:p>
    <w:p w:rsidR="0070024E" w:rsidRDefault="0070024E">
      <w:pPr>
        <w:pStyle w:val="ConsPlusNormal"/>
        <w:ind w:firstLine="540"/>
        <w:jc w:val="both"/>
      </w:pPr>
      <w:r>
        <w:t>свободные закупочные цены - при закупке сельскохозяйственной продукции заготовительных организаций, фермерских хозяйств и частных лиц.</w:t>
      </w:r>
    </w:p>
    <w:p w:rsidR="0070024E" w:rsidRDefault="0070024E">
      <w:pPr>
        <w:pStyle w:val="ConsPlusNormal"/>
        <w:ind w:firstLine="540"/>
        <w:jc w:val="both"/>
      </w:pPr>
      <w:r>
        <w:t>Далее все цены обозначены как цены приобретения.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  <w:ind w:firstLine="540"/>
        <w:jc w:val="both"/>
      </w:pPr>
      <w:r>
        <w:t>Учет продуктов и товаров в ценах приобретения с добавлением единой наценки целесообразно вести в кладовых предприятий, относящихся к одному типу и классу.</w:t>
      </w:r>
    </w:p>
    <w:p w:rsidR="0070024E" w:rsidRDefault="0070024E">
      <w:pPr>
        <w:pStyle w:val="ConsPlusNormal"/>
        <w:ind w:firstLine="540"/>
        <w:jc w:val="both"/>
      </w:pPr>
      <w:r>
        <w:t xml:space="preserve">Учет продуктов и товаров в ценах приобретения без добавления единой наценки следует вести в кладовых предприятий, имеющих в подчинении различные типы (ресторан, кафе, бар, </w:t>
      </w:r>
      <w:r>
        <w:lastRenderedPageBreak/>
        <w:t>столовая, закусочная, магазин-кулинария и т.д.) и классы (рестораны и бары подразделяются на три класса: люкс, высший и первый).</w:t>
      </w:r>
    </w:p>
    <w:p w:rsidR="0070024E" w:rsidRDefault="0070024E">
      <w:pPr>
        <w:pStyle w:val="ConsPlusNormal"/>
        <w:ind w:firstLine="540"/>
        <w:jc w:val="both"/>
      </w:pPr>
      <w:r>
        <w:t>Учет винно-водочных изделий и покупных товаров в кладовой предприятий ведется в ценах приобретения с добавлением торговой наценки.</w:t>
      </w:r>
    </w:p>
    <w:p w:rsidR="0070024E" w:rsidRDefault="0070024E">
      <w:pPr>
        <w:pStyle w:val="ConsPlusNormal"/>
        <w:ind w:firstLine="540"/>
        <w:jc w:val="both"/>
      </w:pPr>
      <w:proofErr w:type="gramStart"/>
      <w:r>
        <w:t>При отпуске продуктов из кладовой на производство (кухню), в буфеты и т.п., в которых они должны учитываться с применением единой наценки, продукты и товары в накладных оцениваются в двух ценах: по учетным ценам кладовой для списания с подотчета и по ценам, по которым учитываются и приходуются на производстве, в буфете.</w:t>
      </w:r>
      <w:proofErr w:type="gramEnd"/>
    </w:p>
    <w:p w:rsidR="0070024E" w:rsidRDefault="0070024E">
      <w:pPr>
        <w:pStyle w:val="ConsPlusNormal"/>
        <w:ind w:firstLine="540"/>
        <w:jc w:val="both"/>
      </w:pPr>
      <w:r>
        <w:t>Уровень наценок определяется и утверждается самостоятельно руководителем (собственником) предприятия, предпринимателем, если не регулируется местными органами. Помимо этого собственник предприятия, предприниматель может самостоятельно утверждать цены, по которым реализуются изделия. В связи с этим сумма наценки представляет собой разницу между ценой реализации и ценой приобретения и в учетной политике должна предусмотреть эту особенность определения наценки.</w:t>
      </w:r>
    </w:p>
    <w:p w:rsidR="0070024E" w:rsidRDefault="0070024E">
      <w:pPr>
        <w:pStyle w:val="ConsPlusNormal"/>
        <w:ind w:firstLine="540"/>
        <w:jc w:val="both"/>
      </w:pPr>
      <w:r>
        <w:t>4.2. По документам на поступившие от поставщиков продукты определяется их стоимость в следующих учетных ценах:</w:t>
      </w:r>
    </w:p>
    <w:p w:rsidR="0070024E" w:rsidRDefault="0070024E">
      <w:pPr>
        <w:pStyle w:val="ConsPlusNormal"/>
        <w:ind w:firstLine="540"/>
        <w:jc w:val="both"/>
      </w:pPr>
      <w:r>
        <w:t>свободных отпускных ценах для расчетов с поставщиками и оприходования продуктов без добавления единой наценки при учете по этим ценам и с добавлением наценок;</w:t>
      </w:r>
    </w:p>
    <w:p w:rsidR="0070024E" w:rsidRDefault="0070024E">
      <w:pPr>
        <w:pStyle w:val="ConsPlusNormal"/>
        <w:ind w:firstLine="540"/>
        <w:jc w:val="both"/>
      </w:pPr>
      <w:r>
        <w:t xml:space="preserve">регулируемых розничных </w:t>
      </w:r>
      <w:proofErr w:type="gramStart"/>
      <w:r>
        <w:t>ценах</w:t>
      </w:r>
      <w:proofErr w:type="gramEnd"/>
      <w:r>
        <w:t xml:space="preserve"> для расчетов с поставщиками и оприходования продуктов без добавления единой наценки и с добавлением наценок;</w:t>
      </w:r>
    </w:p>
    <w:p w:rsidR="0070024E" w:rsidRDefault="0070024E">
      <w:pPr>
        <w:pStyle w:val="ConsPlusNormal"/>
        <w:ind w:firstLine="540"/>
        <w:jc w:val="both"/>
      </w:pPr>
      <w:r>
        <w:t>свободных закупочных ценах для расчетов с поставщиками и оприходования продуктов без добавления единой наценки и с добавлением наценок.</w:t>
      </w:r>
    </w:p>
    <w:p w:rsidR="0070024E" w:rsidRDefault="0070024E">
      <w:pPr>
        <w:pStyle w:val="ConsPlusNormal"/>
        <w:ind w:firstLine="540"/>
        <w:jc w:val="both"/>
      </w:pPr>
      <w:r>
        <w:t xml:space="preserve">4.3. Отпуск продуктов из кладовой на производство (кухню) и товаров в буфеты производится на основании требований и оформляется накладными </w:t>
      </w:r>
      <w:hyperlink w:anchor="P1006" w:history="1">
        <w:r>
          <w:rPr>
            <w:color w:val="0000FF"/>
          </w:rPr>
          <w:t>(Приложение 1)</w:t>
        </w:r>
      </w:hyperlink>
      <w:r>
        <w:t>.</w:t>
      </w:r>
    </w:p>
    <w:p w:rsidR="0070024E" w:rsidRDefault="0070024E">
      <w:pPr>
        <w:pStyle w:val="ConsPlusNormal"/>
        <w:ind w:firstLine="540"/>
        <w:jc w:val="both"/>
      </w:pPr>
      <w:r>
        <w:t xml:space="preserve">В </w:t>
      </w:r>
      <w:hyperlink w:anchor="P1006" w:history="1">
        <w:r>
          <w:rPr>
            <w:color w:val="0000FF"/>
          </w:rPr>
          <w:t>накладной</w:t>
        </w:r>
      </w:hyperlink>
      <w:r>
        <w:t xml:space="preserve"> указываются: полное наименование, сорт продуктов и товаров, вес или количество, учетные цены кладовой и цена реализации с добавлением единой наценки, если учет в кладовой ведется без добавления единой наценки, а также должна быть отметка о номере сертификата соответствия (или заверенная копия сертификата).</w:t>
      </w:r>
    </w:p>
    <w:p w:rsidR="0070024E" w:rsidRDefault="0070024E">
      <w:pPr>
        <w:pStyle w:val="ConsPlusNormal"/>
        <w:ind w:firstLine="540"/>
        <w:jc w:val="both"/>
      </w:pPr>
      <w:r>
        <w:t xml:space="preserve">Специи и соль отпускаются на производство в той же оценке, как и продукты, т.к. включаются в себестоимость согласно Сборнику рецептур блюд и кулинарных изделий &lt;*&gt;. Продукты на производство (кухню) отпускаются только поименованные в </w:t>
      </w:r>
      <w:hyperlink w:anchor="P1006" w:history="1">
        <w:r>
          <w:rPr>
            <w:color w:val="0000FF"/>
          </w:rPr>
          <w:t>накладной</w:t>
        </w:r>
      </w:hyperlink>
      <w:r>
        <w:t xml:space="preserve"> и лишь в тех количествах, которые в ней указаны.</w:t>
      </w:r>
    </w:p>
    <w:p w:rsidR="0070024E" w:rsidRDefault="0070024E">
      <w:pPr>
        <w:pStyle w:val="ConsPlusNormal"/>
        <w:ind w:firstLine="540"/>
        <w:jc w:val="both"/>
      </w:pPr>
      <w:r>
        <w:t>--------------------------------</w:t>
      </w:r>
    </w:p>
    <w:p w:rsidR="0070024E" w:rsidRDefault="0070024E">
      <w:pPr>
        <w:pStyle w:val="ConsPlusNormal"/>
        <w:ind w:firstLine="540"/>
        <w:jc w:val="both"/>
      </w:pPr>
      <w:r>
        <w:t>&lt;*&gt; При использовании Сборника.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  <w:ind w:firstLine="540"/>
        <w:jc w:val="both"/>
      </w:pPr>
      <w:proofErr w:type="gramStart"/>
      <w:r>
        <w:t xml:space="preserve">Все приходно-расходные документы материально ответственное лицо ежедневно сдает в бухгалтерию предприятия или собственнику вместе с товарным отчетом </w:t>
      </w:r>
      <w:hyperlink w:anchor="P1108" w:history="1">
        <w:r>
          <w:rPr>
            <w:color w:val="0000FF"/>
          </w:rPr>
          <w:t>(Приложение 2)</w:t>
        </w:r>
      </w:hyperlink>
      <w:r>
        <w:t xml:space="preserve">, в котором раздел о движении тары заполняется при небольшом ассортименте тары (до 10 наименований), в остальных случаях складской учет тары по наименованиям, количеству и учетным ценам осуществляется в товарной </w:t>
      </w:r>
      <w:hyperlink r:id="rId16" w:history="1">
        <w:r>
          <w:rPr>
            <w:color w:val="0000FF"/>
          </w:rPr>
          <w:t>книге</w:t>
        </w:r>
      </w:hyperlink>
      <w:r>
        <w:t xml:space="preserve"> кладовщика или на </w:t>
      </w:r>
      <w:hyperlink r:id="rId17" w:history="1">
        <w:r>
          <w:rPr>
            <w:color w:val="0000FF"/>
          </w:rPr>
          <w:t>карточках</w:t>
        </w:r>
      </w:hyperlink>
      <w:r>
        <w:t xml:space="preserve"> количественно-суммового учета.</w:t>
      </w:r>
      <w:proofErr w:type="gramEnd"/>
    </w:p>
    <w:p w:rsidR="0070024E" w:rsidRDefault="0070024E">
      <w:pPr>
        <w:pStyle w:val="ConsPlusNormal"/>
        <w:ind w:firstLine="540"/>
        <w:jc w:val="both"/>
      </w:pPr>
      <w:r>
        <w:t>По решению руководителя или собственника предприятия, предпринимателя товарные отчеты могут сдаваться в бухгалтерию или собственнику в иные сроки, но не реже одного раза в три дня.</w:t>
      </w:r>
    </w:p>
    <w:p w:rsidR="0070024E" w:rsidRDefault="0070024E">
      <w:pPr>
        <w:pStyle w:val="ConsPlusNormal"/>
        <w:ind w:firstLine="540"/>
        <w:jc w:val="both"/>
      </w:pPr>
      <w:r>
        <w:t>4.4. Товарный отчет (</w:t>
      </w:r>
      <w:hyperlink w:anchor="P1108" w:history="1">
        <w:r>
          <w:rPr>
            <w:color w:val="0000FF"/>
          </w:rPr>
          <w:t>Приложение 2</w:t>
        </w:r>
      </w:hyperlink>
      <w:r>
        <w:t>, форма N 35) составляется в двух экземплярах. Первый экземпляр с приложенными к нему документами передается в бухгалтерию или собственнику под расписку на втором экземпляре, остающемся у материально ответственного лица. Бухгалтерия или собственник, желательно в день поступления отчета, проверяет правильность его составления и приложенных к нему документов.</w:t>
      </w:r>
    </w:p>
    <w:p w:rsidR="0070024E" w:rsidRDefault="0070024E">
      <w:pPr>
        <w:pStyle w:val="ConsPlusNormal"/>
        <w:ind w:firstLine="540"/>
        <w:jc w:val="both"/>
      </w:pPr>
      <w:r>
        <w:t xml:space="preserve">4.5. При механизированных формах учета материально ответственное лицо (кладовщик) после отчетного дня в установленные сроки сдает в бухгалтерию приходные и расходные документы по </w:t>
      </w:r>
      <w:hyperlink r:id="rId18" w:history="1">
        <w:r>
          <w:rPr>
            <w:color w:val="0000FF"/>
          </w:rPr>
          <w:t>реестру</w:t>
        </w:r>
      </w:hyperlink>
      <w:r>
        <w:t xml:space="preserve"> (код по </w:t>
      </w:r>
      <w:hyperlink r:id="rId19" w:history="1">
        <w:r>
          <w:rPr>
            <w:color w:val="0000FF"/>
          </w:rPr>
          <w:t>ОКУД</w:t>
        </w:r>
      </w:hyperlink>
      <w:r>
        <w:t xml:space="preserve"> 0903014) под расписку на втором его экземпляре, остающемся у него. Определение стоимости продуктов и товаров и полное техническое оформление товарного отчета производится на ЭВМ.</w:t>
      </w:r>
    </w:p>
    <w:p w:rsidR="0070024E" w:rsidRPr="00BD79BA" w:rsidRDefault="0070024E">
      <w:pPr>
        <w:pStyle w:val="ConsPlusNormal"/>
        <w:ind w:firstLine="540"/>
        <w:jc w:val="both"/>
        <w:rPr>
          <w:highlight w:val="yellow"/>
        </w:rPr>
      </w:pPr>
      <w:r w:rsidRPr="00BD79BA">
        <w:rPr>
          <w:highlight w:val="yellow"/>
        </w:rPr>
        <w:lastRenderedPageBreak/>
        <w:t>4.6. При наличии кладовой в предприятиях общественного питания продукты и товары учитываются в бухгалтерии на счете 41 "Товары", субсчет 41/1 "Товары на складах".</w:t>
      </w:r>
    </w:p>
    <w:p w:rsidR="0070024E" w:rsidRDefault="0070024E">
      <w:pPr>
        <w:pStyle w:val="ConsPlusNormal"/>
        <w:ind w:firstLine="540"/>
        <w:jc w:val="both"/>
      </w:pPr>
      <w:r w:rsidRPr="00BD79BA">
        <w:rPr>
          <w:highlight w:val="yellow"/>
        </w:rPr>
        <w:t>Разница между учетной стоимостью и стоимостью приобретения продуктов и товаров учитывается на счете 42 "Торговая наценка", субсчет 42/1 "Торговая наценка (скидка, накидка)".</w:t>
      </w:r>
      <w:bookmarkStart w:id="0" w:name="_GoBack"/>
      <w:bookmarkEnd w:id="0"/>
    </w:p>
    <w:p w:rsidR="0070024E" w:rsidRDefault="0070024E">
      <w:pPr>
        <w:pStyle w:val="ConsPlusNormal"/>
        <w:ind w:firstLine="540"/>
        <w:jc w:val="both"/>
      </w:pPr>
      <w:r>
        <w:t xml:space="preserve">4.7. В местах хранения (кладовых) материально ответственные лица ведут складской учет продуктов и товаров в натуральном выражении по наименованиям, количеству и учетным ценам в товарной </w:t>
      </w:r>
      <w:hyperlink r:id="rId20" w:history="1">
        <w:r>
          <w:rPr>
            <w:color w:val="0000FF"/>
          </w:rPr>
          <w:t>книге</w:t>
        </w:r>
      </w:hyperlink>
      <w:r>
        <w:t xml:space="preserve"> кладовщика (код по </w:t>
      </w:r>
      <w:hyperlink r:id="rId21" w:history="1">
        <w:r>
          <w:rPr>
            <w:color w:val="0000FF"/>
          </w:rPr>
          <w:t>ОКУД</w:t>
        </w:r>
      </w:hyperlink>
      <w:r>
        <w:t xml:space="preserve"> 0903023) или на </w:t>
      </w:r>
      <w:hyperlink r:id="rId22" w:history="1">
        <w:r>
          <w:rPr>
            <w:color w:val="0000FF"/>
          </w:rPr>
          <w:t>карточках</w:t>
        </w:r>
      </w:hyperlink>
      <w:r>
        <w:t xml:space="preserve"> количественно-суммового учета (код по </w:t>
      </w:r>
      <w:hyperlink r:id="rId23" w:history="1">
        <w:r>
          <w:rPr>
            <w:color w:val="0000FF"/>
          </w:rPr>
          <w:t>ОКУД</w:t>
        </w:r>
      </w:hyperlink>
      <w:r>
        <w:t xml:space="preserve"> 0903121). На крупных предприятиях, где велико количество продуктов, рекомендуется вести учет по группам товаров (гастрономия, рыбные, мясные, молочные и т.д.). Книга (карточки) выдаются материально ответственному лицу в пронумерованном виде под расписку. Использованные книги сдаются в бухгалтерию или собственнику, где хранятся наряду с бухгалтерскими документами аналитического учета.</w:t>
      </w:r>
    </w:p>
    <w:p w:rsidR="0070024E" w:rsidRDefault="0070024E">
      <w:pPr>
        <w:pStyle w:val="ConsPlusNormal"/>
        <w:ind w:firstLine="540"/>
        <w:jc w:val="both"/>
      </w:pPr>
      <w:r>
        <w:t>Записи в книгу (на карточки) кладовщиком производятся, желательно, в сроки сдачи товарного отчета (реестра) на основании приходных и расходных документов только по количеству (без указания суммы).</w:t>
      </w:r>
    </w:p>
    <w:p w:rsidR="0070024E" w:rsidRDefault="0070024E">
      <w:pPr>
        <w:pStyle w:val="ConsPlusNormal"/>
        <w:ind w:firstLine="540"/>
        <w:jc w:val="both"/>
      </w:pPr>
      <w:r>
        <w:t>Правильность записей, ведущихся материально ответственными лицами в товарной книге (</w:t>
      </w:r>
      <w:hyperlink r:id="rId24" w:history="1">
        <w:r>
          <w:rPr>
            <w:color w:val="0000FF"/>
          </w:rPr>
          <w:t>карточках</w:t>
        </w:r>
      </w:hyperlink>
      <w:r>
        <w:t xml:space="preserve"> количественно-суммового учета), должна регулярно, но не реже одного раза в неделю проверяться бухгалтерией или собственником предприятия. При этом сопоставляются записи, сделанные материально ответственным лицом в товарной книге или на карточках количественно-суммового учета, с записями в первичных товарных документах, а также проверяется выведение остатков по каждому наименованию (сорту) продуктов. Правильность записей подтверждается подписью работника бухгалтерии, производившего проверку, на товарном отчете.</w:t>
      </w:r>
    </w:p>
    <w:p w:rsidR="0070024E" w:rsidRDefault="0070024E">
      <w:pPr>
        <w:pStyle w:val="ConsPlusNormal"/>
        <w:ind w:firstLine="540"/>
        <w:jc w:val="both"/>
      </w:pPr>
      <w:r>
        <w:t>4.8. Бухгалтерия ведет натурально-стоимостный учет продуктов и товаров по оперативно-бухгалтерскому (сальдовому методу) или количественно-суммовому методу.</w:t>
      </w:r>
    </w:p>
    <w:p w:rsidR="0070024E" w:rsidRDefault="0070024E">
      <w:pPr>
        <w:pStyle w:val="ConsPlusNormal"/>
        <w:ind w:firstLine="540"/>
        <w:jc w:val="both"/>
      </w:pPr>
      <w:r>
        <w:t>Учет продуктов и товаров в кладовых оперативно-бухгалтерским (сальдовым) методом ведется в следующем порядке:</w:t>
      </w:r>
    </w:p>
    <w:p w:rsidR="0070024E" w:rsidRDefault="0070024E">
      <w:pPr>
        <w:pStyle w:val="ConsPlusNormal"/>
        <w:ind w:firstLine="540"/>
        <w:jc w:val="both"/>
      </w:pPr>
      <w:proofErr w:type="gramStart"/>
      <w:r>
        <w:t>в бухгалтерии - суммарно в денежном выражении по учетным ценам (свободным отпускным, регулируемым розничным и свободным закупочным ценам с применением единой наценки или без применения единой наценки);</w:t>
      </w:r>
      <w:proofErr w:type="gramEnd"/>
    </w:p>
    <w:p w:rsidR="0070024E" w:rsidRDefault="0070024E">
      <w:pPr>
        <w:pStyle w:val="ConsPlusNormal"/>
        <w:ind w:firstLine="540"/>
        <w:jc w:val="both"/>
      </w:pPr>
      <w:r>
        <w:t>в местах хранения (кладовых) материально ответственные лица ведут учет по наименованиям, сорту (категории), цене и количеству продуктов и товаров (в товарной книге или карточных установленной формы).</w:t>
      </w:r>
    </w:p>
    <w:p w:rsidR="0070024E" w:rsidRDefault="0070024E">
      <w:pPr>
        <w:pStyle w:val="ConsPlusNormal"/>
        <w:ind w:firstLine="540"/>
        <w:jc w:val="both"/>
      </w:pPr>
      <w:r>
        <w:t xml:space="preserve">По окончании каждого месяца и на дату инвентаризации материально ответственными лицами заполняется по данным товарной книги (карточек) ведомость остатков продуктов и товаров в кладовой (код по </w:t>
      </w:r>
      <w:hyperlink r:id="rId25" w:history="1">
        <w:r>
          <w:rPr>
            <w:color w:val="0000FF"/>
          </w:rPr>
          <w:t>ОКУД</w:t>
        </w:r>
      </w:hyperlink>
      <w:r>
        <w:t xml:space="preserve"> 0903123, </w:t>
      </w:r>
      <w:hyperlink w:anchor="P1165" w:history="1">
        <w:r>
          <w:rPr>
            <w:color w:val="0000FF"/>
          </w:rPr>
          <w:t>Приложение 3</w:t>
        </w:r>
      </w:hyperlink>
      <w:r>
        <w:t>), которая проверяется бухгалтерией или собственником предприятия, и правильность выведения остатков подтверждается их подписью.</w:t>
      </w:r>
    </w:p>
    <w:p w:rsidR="0070024E" w:rsidRDefault="0070024E">
      <w:pPr>
        <w:pStyle w:val="ConsPlusNormal"/>
        <w:ind w:firstLine="540"/>
        <w:jc w:val="both"/>
      </w:pPr>
      <w:r>
        <w:t>Общая стоимость продуктов и товаров на конец каждого месяца или на день инвентаризации по этой ведомости сверяется с данными бухгалтерского учета, после чего ведомость подписывается материально ответственным лицом, бухгалтером или собственником предприятия.</w:t>
      </w:r>
    </w:p>
    <w:p w:rsidR="0070024E" w:rsidRDefault="0070024E">
      <w:pPr>
        <w:pStyle w:val="ConsPlusNormal"/>
        <w:ind w:firstLine="540"/>
        <w:jc w:val="both"/>
      </w:pPr>
      <w:r>
        <w:t>Ведомость остатков продуктов и товаров открывается на год.</w:t>
      </w:r>
    </w:p>
    <w:p w:rsidR="0070024E" w:rsidRDefault="0070024E">
      <w:pPr>
        <w:pStyle w:val="ConsPlusNormal"/>
        <w:ind w:firstLine="540"/>
        <w:jc w:val="both"/>
      </w:pPr>
      <w:r>
        <w:t>Помимо указанных желательных сроков составления и сверки ведомостей остатков продуктов и товаров рекомендуется составлять и проверять их в более частые периоды.</w:t>
      </w:r>
    </w:p>
    <w:p w:rsidR="0070024E" w:rsidRDefault="0070024E">
      <w:pPr>
        <w:pStyle w:val="ConsPlusNormal"/>
        <w:ind w:firstLine="540"/>
        <w:jc w:val="both"/>
      </w:pPr>
      <w:r>
        <w:t xml:space="preserve">При количественно-суммовом методе в бухгалтерии на каждый сорт (категорию) и цену продукта открывают </w:t>
      </w:r>
      <w:hyperlink r:id="rId26" w:history="1">
        <w:r>
          <w:rPr>
            <w:color w:val="0000FF"/>
          </w:rPr>
          <w:t>карточки</w:t>
        </w:r>
      </w:hyperlink>
      <w:r>
        <w:t xml:space="preserve"> количественно-суммового учета, в которых записывают как количество поступивших или выбывших продуктов, так и их стоимость. По истечении месяца и на дату инвентаризации в карточках подсчитывают итоги прихода и расхода и для сверки данных аналитического и синтетического учета составляют оборотную ведомость.</w:t>
      </w:r>
    </w:p>
    <w:p w:rsidR="0070024E" w:rsidRDefault="0070024E">
      <w:pPr>
        <w:pStyle w:val="ConsPlusNormal"/>
        <w:ind w:firstLine="540"/>
        <w:jc w:val="both"/>
      </w:pPr>
      <w:r>
        <w:t>При наличии персональных компьютеров все данные бухгалтерского учета, изложенные выше, вводятся в компьютер и распечатываются для руководителя (собственника) предприятия или иных пользователей по их требованию.</w:t>
      </w:r>
    </w:p>
    <w:p w:rsidR="0070024E" w:rsidRDefault="0070024E">
      <w:pPr>
        <w:pStyle w:val="ConsPlusNormal"/>
        <w:ind w:firstLine="540"/>
        <w:jc w:val="both"/>
      </w:pPr>
      <w:r>
        <w:t>4.9. В предприятиях малого бизнеса, при отсутствии склада, продукты и сырье поступают непосредственно на производство.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  <w:jc w:val="center"/>
      </w:pPr>
      <w:r>
        <w:lastRenderedPageBreak/>
        <w:t>5. Учет продуктов на производстве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  <w:ind w:firstLine="540"/>
        <w:jc w:val="both"/>
      </w:pPr>
      <w:r>
        <w:t>5.1. Бухгалтерский учет продуктов в производстве ведется на счете 20 "Основное производство" по материально ответственным лицам в следующем порядке:</w:t>
      </w:r>
    </w:p>
    <w:p w:rsidR="0070024E" w:rsidRDefault="0070024E">
      <w:pPr>
        <w:pStyle w:val="ConsPlusNormal"/>
        <w:ind w:firstLine="540"/>
        <w:jc w:val="both"/>
      </w:pPr>
      <w:r>
        <w:t>на производствах (кухнях) - суммовой, в денежном выражении;</w:t>
      </w:r>
    </w:p>
    <w:p w:rsidR="0070024E" w:rsidRDefault="0070024E">
      <w:pPr>
        <w:pStyle w:val="ConsPlusNormal"/>
        <w:ind w:firstLine="540"/>
        <w:jc w:val="both"/>
      </w:pPr>
      <w:r>
        <w:t>в обособленных (самостоятельных) цехах по производству кондитерских изделий, полуфабрикатов и кулинарных изделий возможно по наименованиям продуктов, количеству, учетной цене и сумме (натурально-стоимостной).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  <w:jc w:val="center"/>
      </w:pPr>
      <w:r>
        <w:t>Учет продуктов на производстве (кухне)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  <w:ind w:firstLine="540"/>
        <w:jc w:val="both"/>
      </w:pPr>
      <w:r>
        <w:t xml:space="preserve">5.2. Ежедневно, накануне дня приготовления пищи, заведующий производством (бригадир) составляет план-меню (код по </w:t>
      </w:r>
      <w:hyperlink r:id="rId27" w:history="1">
        <w:r>
          <w:rPr>
            <w:color w:val="0000FF"/>
          </w:rPr>
          <w:t>ОКУД</w:t>
        </w:r>
      </w:hyperlink>
      <w:r>
        <w:t xml:space="preserve"> 0903101, </w:t>
      </w:r>
      <w:hyperlink w:anchor="P1199" w:history="1">
        <w:r>
          <w:rPr>
            <w:color w:val="0000FF"/>
          </w:rPr>
          <w:t>Приложение 4</w:t>
        </w:r>
      </w:hyperlink>
      <w:r>
        <w:t>), в котором указываются наименования и номера блюд по Сборнику рецептур, по технологической карточке или по стандарту предприятия (СТП), а также количество блюд, намечаемых к выпуску на следующий день.</w:t>
      </w:r>
    </w:p>
    <w:p w:rsidR="0070024E" w:rsidRDefault="00BD79BA">
      <w:pPr>
        <w:pStyle w:val="ConsPlusNormal"/>
        <w:ind w:firstLine="540"/>
        <w:jc w:val="both"/>
      </w:pPr>
      <w:hyperlink w:anchor="P1199" w:history="1">
        <w:r w:rsidR="0070024E">
          <w:rPr>
            <w:color w:val="0000FF"/>
          </w:rPr>
          <w:t>План-меню</w:t>
        </w:r>
      </w:hyperlink>
      <w:r w:rsidR="0070024E">
        <w:t xml:space="preserve"> составляется в одном экземпляре, подписывается заведующим производством (бригадиром) и утверждается руководителем (собственником) предприятия, предпринимателем.</w:t>
      </w:r>
    </w:p>
    <w:p w:rsidR="0070024E" w:rsidRDefault="0070024E">
      <w:pPr>
        <w:pStyle w:val="ConsPlusNormal"/>
        <w:ind w:firstLine="540"/>
        <w:jc w:val="both"/>
      </w:pPr>
      <w:r>
        <w:t xml:space="preserve">5.3. Заведующий производством (бригадир) составляет требование на продукты (код по </w:t>
      </w:r>
      <w:hyperlink r:id="rId28" w:history="1">
        <w:r>
          <w:rPr>
            <w:color w:val="0000FF"/>
          </w:rPr>
          <w:t>ОКУД</w:t>
        </w:r>
      </w:hyperlink>
      <w:r>
        <w:t xml:space="preserve"> 0903101 или код по </w:t>
      </w:r>
      <w:hyperlink r:id="rId29" w:history="1">
        <w:r>
          <w:rPr>
            <w:color w:val="0000FF"/>
          </w:rPr>
          <w:t>ОКУД</w:t>
        </w:r>
      </w:hyperlink>
      <w:r>
        <w:t xml:space="preserve"> 0903113). Требование составляется с учетом потребности в сырье (продуктах) на предстоящий день и остатков сырья (продуктов) на начало дня. Требование утверждается руководителем (собственником) предприятия, предпринимателем и служит основанием для выписки </w:t>
      </w:r>
      <w:hyperlink w:anchor="P1006" w:history="1">
        <w:r>
          <w:rPr>
            <w:color w:val="0000FF"/>
          </w:rPr>
          <w:t>накладной</w:t>
        </w:r>
      </w:hyperlink>
      <w:r>
        <w:t xml:space="preserve"> на отпуск сырья (продуктов) из кладовой.</w:t>
      </w:r>
    </w:p>
    <w:p w:rsidR="0070024E" w:rsidRDefault="0070024E">
      <w:pPr>
        <w:pStyle w:val="ConsPlusNormal"/>
        <w:ind w:firstLine="540"/>
        <w:jc w:val="both"/>
      </w:pPr>
      <w:r>
        <w:t>Дополнительный отпуск продуктов из кладовой на производство (кухню) в течение дня может производиться по дополнительному требованию.</w:t>
      </w:r>
    </w:p>
    <w:p w:rsidR="0070024E" w:rsidRDefault="0070024E">
      <w:pPr>
        <w:pStyle w:val="ConsPlusNormal"/>
        <w:ind w:firstLine="540"/>
        <w:jc w:val="both"/>
      </w:pPr>
      <w:r>
        <w:t>5.4. Поступающие на производство (кухню) продукты передаются под отчет заведующему производством или бригаде материально ответственных лиц.</w:t>
      </w:r>
    </w:p>
    <w:p w:rsidR="0070024E" w:rsidRDefault="0070024E">
      <w:pPr>
        <w:pStyle w:val="ConsPlusNormal"/>
        <w:ind w:firstLine="540"/>
        <w:jc w:val="both"/>
      </w:pPr>
      <w:r>
        <w:t>5.5. Для учета движения продуктов на производстве (кухне) используют цены приобретения с добавлением единой наценки.</w:t>
      </w:r>
    </w:p>
    <w:p w:rsidR="0070024E" w:rsidRDefault="0070024E">
      <w:pPr>
        <w:pStyle w:val="ConsPlusNormal"/>
        <w:ind w:firstLine="540"/>
        <w:jc w:val="both"/>
      </w:pPr>
      <w:r>
        <w:t>Рестораны и бары классов люкс, высший и первый могут использовать в качестве учетных цен цены приобретения без добавления наценки при обслуживании различных контингентов потребителей.</w:t>
      </w:r>
    </w:p>
    <w:p w:rsidR="0070024E" w:rsidRDefault="0070024E">
      <w:pPr>
        <w:pStyle w:val="ConsPlusNormal"/>
        <w:ind w:firstLine="540"/>
        <w:jc w:val="both"/>
      </w:pPr>
      <w:r>
        <w:t xml:space="preserve">5.6. Определение цен, по которым реализуются изделия кухни, производится на основании калькуляции, составляемой в </w:t>
      </w:r>
      <w:hyperlink r:id="rId30" w:history="1">
        <w:r>
          <w:rPr>
            <w:color w:val="0000FF"/>
          </w:rPr>
          <w:t>карточках</w:t>
        </w:r>
      </w:hyperlink>
      <w:r>
        <w:t xml:space="preserve"> (код по </w:t>
      </w:r>
      <w:hyperlink r:id="rId31" w:history="1">
        <w:r>
          <w:rPr>
            <w:color w:val="0000FF"/>
          </w:rPr>
          <w:t>ОКУД</w:t>
        </w:r>
      </w:hyperlink>
      <w:r>
        <w:t xml:space="preserve"> 0903102). Калькуляционные карточки регистрируются в специальном журнале.</w:t>
      </w:r>
    </w:p>
    <w:p w:rsidR="0070024E" w:rsidRDefault="0070024E">
      <w:pPr>
        <w:pStyle w:val="ConsPlusNormal"/>
        <w:ind w:firstLine="540"/>
        <w:jc w:val="both"/>
      </w:pPr>
      <w:r>
        <w:t>В предприятиях общественного питания (ресторанах, кафе и др.), реализующих в дневное время кухонную продукцию с добавлением более низкой единой наценки, а в вечернее время - более высокой наценки, начисляются две цены: для работы в дневное время с меньшим показателем наценки и в вечернее время с большим показателем наценки. По требованию руководителя (собственника) предприятия возможно снятие остатков по цехам и участкам и показаний счетчиков кассовых аппаратов.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  <w:jc w:val="center"/>
      </w:pPr>
      <w:r>
        <w:t>Порядок расчетов за реализуемые потребителям изделия кухни</w:t>
      </w:r>
    </w:p>
    <w:p w:rsidR="0070024E" w:rsidRDefault="0070024E">
      <w:pPr>
        <w:pStyle w:val="ConsPlusNormal"/>
        <w:jc w:val="center"/>
      </w:pPr>
      <w:r>
        <w:t>и документальное оформление этих операций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  <w:ind w:firstLine="540"/>
        <w:jc w:val="both"/>
      </w:pPr>
      <w:r>
        <w:t xml:space="preserve">5.7. Отпуск изделий кухни (блюд) потребителям производится по предъявлении кассовых чеков, талонов-абонементов (разовых талонов) и платежных поручений, подтверждающих оплату этих изделий. Скомплектованные обеды из нескольких блюд отпускаются по одному кассовому чеку (абонементу, талону). </w:t>
      </w:r>
      <w:proofErr w:type="gramStart"/>
      <w:r>
        <w:t>Для обеспечения полноты поступления в кассу выручки за отпущенную продукцию при самообслуживании с последующей оплатой</w:t>
      </w:r>
      <w:proofErr w:type="gramEnd"/>
      <w:r>
        <w:t xml:space="preserve"> и дальнейшего усиления контроля целесообразно раздачу организационно отделить от производства. Отпуск продукции в раздаточные в тех случаях, когда они отделены от основного производства, оформляется дневными заборными листами (код по </w:t>
      </w:r>
      <w:hyperlink r:id="rId32" w:history="1">
        <w:r>
          <w:rPr>
            <w:color w:val="0000FF"/>
          </w:rPr>
          <w:t>ОКУД</w:t>
        </w:r>
      </w:hyperlink>
      <w:r>
        <w:t xml:space="preserve"> 0903111, </w:t>
      </w:r>
      <w:hyperlink w:anchor="P1259" w:history="1">
        <w:r>
          <w:rPr>
            <w:color w:val="0000FF"/>
          </w:rPr>
          <w:t>Приложение 5</w:t>
        </w:r>
      </w:hyperlink>
      <w:r>
        <w:t>).</w:t>
      </w:r>
    </w:p>
    <w:p w:rsidR="0070024E" w:rsidRDefault="0070024E">
      <w:pPr>
        <w:pStyle w:val="ConsPlusNormal"/>
        <w:ind w:firstLine="540"/>
        <w:jc w:val="both"/>
      </w:pPr>
      <w:r>
        <w:t xml:space="preserve">5.8. Кассовые чеки в момент приема их раздатчиками пищи от потребителей или </w:t>
      </w:r>
      <w:r>
        <w:lastRenderedPageBreak/>
        <w:t xml:space="preserve">официантов помещаются на наколке (погашаются) по видам блюд и в конце дня (смены) используются для составления </w:t>
      </w:r>
      <w:hyperlink r:id="rId33" w:history="1">
        <w:r>
          <w:rPr>
            <w:color w:val="0000FF"/>
          </w:rPr>
          <w:t>Акта</w:t>
        </w:r>
      </w:hyperlink>
      <w:r>
        <w:t xml:space="preserve"> о реализации готовых изделий кухни за наличный расчет (код по </w:t>
      </w:r>
      <w:hyperlink r:id="rId34" w:history="1">
        <w:r>
          <w:rPr>
            <w:color w:val="0000FF"/>
          </w:rPr>
          <w:t>ОКУД</w:t>
        </w:r>
      </w:hyperlink>
      <w:r>
        <w:t xml:space="preserve"> 0903128).</w:t>
      </w:r>
    </w:p>
    <w:p w:rsidR="0070024E" w:rsidRDefault="0070024E">
      <w:pPr>
        <w:pStyle w:val="ConsPlusNormal"/>
        <w:ind w:firstLine="540"/>
        <w:jc w:val="both"/>
      </w:pPr>
      <w:r>
        <w:t>5.9. В предприятиях, где кухня не отделена от раздачи и применяется самообслуживание с последующим расчетом с потребителями за отобранную продукцию и при этом невозможно получить данные о реализации блюд в ассортименте, с разрешения руководителя (</w:t>
      </w:r>
      <w:proofErr w:type="gramStart"/>
      <w:r>
        <w:t xml:space="preserve">собственника) </w:t>
      </w:r>
      <w:proofErr w:type="gramEnd"/>
      <w:r>
        <w:t xml:space="preserve">предприятия, предпринимателя допускается составление Акта о продаже изделий кухни за наличный расчет (код по </w:t>
      </w:r>
      <w:hyperlink r:id="rId35" w:history="1">
        <w:r>
          <w:rPr>
            <w:color w:val="0000FF"/>
          </w:rPr>
          <w:t>ОКУД</w:t>
        </w:r>
      </w:hyperlink>
      <w:r>
        <w:t xml:space="preserve"> 0903129, </w:t>
      </w:r>
      <w:hyperlink w:anchor="P1305" w:history="1">
        <w:r>
          <w:rPr>
            <w:color w:val="0000FF"/>
          </w:rPr>
          <w:t>Приложение 6</w:t>
        </w:r>
      </w:hyperlink>
      <w:r>
        <w:t>), в суммовом выражении.</w:t>
      </w:r>
    </w:p>
    <w:p w:rsidR="0070024E" w:rsidRDefault="0070024E">
      <w:pPr>
        <w:pStyle w:val="ConsPlusNormal"/>
        <w:ind w:firstLine="540"/>
        <w:jc w:val="both"/>
      </w:pPr>
      <w:r>
        <w:t xml:space="preserve">При обслуживании юбилейных торжеств, свадеб, банкетов отпуск продукции оформляется выпиской заказа-счета (код по </w:t>
      </w:r>
      <w:hyperlink r:id="rId36" w:history="1">
        <w:r>
          <w:rPr>
            <w:color w:val="0000FF"/>
          </w:rPr>
          <w:t>ОКУД</w:t>
        </w:r>
      </w:hyperlink>
      <w:r>
        <w:t xml:space="preserve"> 0903127, </w:t>
      </w:r>
      <w:hyperlink w:anchor="P1349" w:history="1">
        <w:r>
          <w:rPr>
            <w:color w:val="0000FF"/>
          </w:rPr>
          <w:t>Приложение 7</w:t>
        </w:r>
      </w:hyperlink>
      <w:r>
        <w:t>) по отдельному меню.</w:t>
      </w:r>
    </w:p>
    <w:p w:rsidR="0070024E" w:rsidRDefault="0070024E">
      <w:pPr>
        <w:pStyle w:val="ConsPlusNormal"/>
        <w:ind w:firstLine="540"/>
        <w:jc w:val="both"/>
      </w:pPr>
      <w:r>
        <w:t xml:space="preserve">5.10. Отпуск обедов работникам предприятий общественного питания производится по меню-накладной (код по </w:t>
      </w:r>
      <w:hyperlink r:id="rId37" w:history="1">
        <w:r>
          <w:rPr>
            <w:color w:val="0000FF"/>
          </w:rPr>
          <w:t>ОКУД</w:t>
        </w:r>
      </w:hyperlink>
      <w:r>
        <w:t xml:space="preserve"> 0903125, </w:t>
      </w:r>
      <w:hyperlink w:anchor="P1457" w:history="1">
        <w:r>
          <w:rPr>
            <w:color w:val="0000FF"/>
          </w:rPr>
          <w:t>Приложение 8</w:t>
        </w:r>
      </w:hyperlink>
      <w:r>
        <w:t>) с указанием общего количества блюд в соответствии с табелем работающих на данный день. По этой же форме отражается реализация блюд по абонементам.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  <w:jc w:val="center"/>
      </w:pPr>
      <w:r>
        <w:t>Отпуск изделий кухни в раздаточные, филиалы и буфеты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  <w:ind w:firstLine="540"/>
        <w:jc w:val="both"/>
      </w:pPr>
      <w:r>
        <w:t xml:space="preserve">5.11. </w:t>
      </w:r>
      <w:proofErr w:type="gramStart"/>
      <w:r>
        <w:t xml:space="preserve">Отпуск готовых изделий в филиалы, буфеты, мелкорозничную сеть, а также в раздаточную, если она отделена от основного производства (кухни), оформляется накладными (код по </w:t>
      </w:r>
      <w:hyperlink r:id="rId38" w:history="1">
        <w:r>
          <w:rPr>
            <w:color w:val="0000FF"/>
          </w:rPr>
          <w:t>ОКУД</w:t>
        </w:r>
      </w:hyperlink>
      <w:r>
        <w:t xml:space="preserve"> 0903113, </w:t>
      </w:r>
      <w:hyperlink w:anchor="P1006" w:history="1">
        <w:r>
          <w:rPr>
            <w:color w:val="0000FF"/>
          </w:rPr>
          <w:t>Приложение 1</w:t>
        </w:r>
      </w:hyperlink>
      <w:r>
        <w:t xml:space="preserve">) или дневными заборными листами (код по </w:t>
      </w:r>
      <w:hyperlink r:id="rId39" w:history="1">
        <w:r>
          <w:rPr>
            <w:color w:val="0000FF"/>
          </w:rPr>
          <w:t>ОКУД</w:t>
        </w:r>
      </w:hyperlink>
      <w:r>
        <w:t xml:space="preserve"> 0903111, </w:t>
      </w:r>
      <w:hyperlink w:anchor="P1259" w:history="1">
        <w:r>
          <w:rPr>
            <w:color w:val="0000FF"/>
          </w:rPr>
          <w:t>Приложение 5</w:t>
        </w:r>
      </w:hyperlink>
      <w:r>
        <w:t>).</w:t>
      </w:r>
      <w:proofErr w:type="gramEnd"/>
    </w:p>
    <w:p w:rsidR="0070024E" w:rsidRDefault="0070024E">
      <w:pPr>
        <w:pStyle w:val="ConsPlusNormal"/>
        <w:ind w:firstLine="540"/>
        <w:jc w:val="both"/>
      </w:pPr>
      <w:r>
        <w:t xml:space="preserve">В тех случаях, когда в филиалы, буфеты и мелкорозничную сеть отпуск изделий кухни производится один раз в день, оформление такого отпуска производится не по дневным заборным </w:t>
      </w:r>
      <w:hyperlink w:anchor="P1259" w:history="1">
        <w:r>
          <w:rPr>
            <w:color w:val="0000FF"/>
          </w:rPr>
          <w:t>листам</w:t>
        </w:r>
      </w:hyperlink>
      <w:r>
        <w:t xml:space="preserve">, а по </w:t>
      </w:r>
      <w:hyperlink w:anchor="P1006" w:history="1">
        <w:r>
          <w:rPr>
            <w:color w:val="0000FF"/>
          </w:rPr>
          <w:t>накладным</w:t>
        </w:r>
      </w:hyperlink>
      <w:r>
        <w:t xml:space="preserve"> (код по </w:t>
      </w:r>
      <w:hyperlink r:id="rId40" w:history="1">
        <w:r>
          <w:rPr>
            <w:color w:val="0000FF"/>
          </w:rPr>
          <w:t>ОКУД</w:t>
        </w:r>
      </w:hyperlink>
      <w:r>
        <w:t xml:space="preserve"> 0903113, </w:t>
      </w:r>
      <w:hyperlink w:anchor="P1006" w:history="1">
        <w:r>
          <w:rPr>
            <w:color w:val="0000FF"/>
          </w:rPr>
          <w:t>Приложение 1</w:t>
        </w:r>
      </w:hyperlink>
      <w:r>
        <w:t>) с указанием в них часов отпуска.</w:t>
      </w:r>
    </w:p>
    <w:p w:rsidR="0070024E" w:rsidRDefault="0070024E">
      <w:pPr>
        <w:pStyle w:val="ConsPlusNormal"/>
        <w:ind w:firstLine="540"/>
        <w:jc w:val="both"/>
      </w:pPr>
      <w:r>
        <w:t xml:space="preserve">Бланки дневных заборных </w:t>
      </w:r>
      <w:hyperlink w:anchor="P1259" w:history="1">
        <w:r>
          <w:rPr>
            <w:color w:val="0000FF"/>
          </w:rPr>
          <w:t>листов</w:t>
        </w:r>
      </w:hyperlink>
      <w:r>
        <w:t xml:space="preserve"> выдаются бухгалтерией предприятия, как правило, заведующему производством ежедневно (накануне дня торговли) отдельно на каждого получателя продукции в двух экземплярах и регистрируются в специальном журнале по следующей форме:</w:t>
      </w:r>
    </w:p>
    <w:p w:rsidR="0070024E" w:rsidRDefault="0070024E">
      <w:pPr>
        <w:pStyle w:val="ConsPlusNormal"/>
        <w:ind w:firstLine="540"/>
        <w:jc w:val="both"/>
      </w:pPr>
      <w:r>
        <w:t>номер по порядку;</w:t>
      </w:r>
    </w:p>
    <w:p w:rsidR="0070024E" w:rsidRDefault="0070024E">
      <w:pPr>
        <w:pStyle w:val="ConsPlusNormal"/>
        <w:ind w:firstLine="540"/>
        <w:jc w:val="both"/>
      </w:pPr>
      <w:r>
        <w:t>дата выдачи заборного листа;</w:t>
      </w:r>
    </w:p>
    <w:p w:rsidR="0070024E" w:rsidRDefault="0070024E">
      <w:pPr>
        <w:pStyle w:val="ConsPlusNormal"/>
        <w:ind w:firstLine="540"/>
        <w:jc w:val="both"/>
      </w:pPr>
      <w:r>
        <w:t>номер заборного листа;</w:t>
      </w:r>
    </w:p>
    <w:p w:rsidR="0070024E" w:rsidRDefault="0070024E">
      <w:pPr>
        <w:pStyle w:val="ConsPlusNormal"/>
        <w:ind w:firstLine="540"/>
        <w:jc w:val="both"/>
      </w:pPr>
      <w:r>
        <w:t>номер буфета, палатки, ларька;</w:t>
      </w:r>
    </w:p>
    <w:p w:rsidR="0070024E" w:rsidRDefault="0070024E">
      <w:pPr>
        <w:pStyle w:val="ConsPlusNormal"/>
        <w:ind w:firstLine="540"/>
        <w:jc w:val="both"/>
      </w:pPr>
      <w:r>
        <w:t>фамилия и инициалы материально ответственного лица (получателя);</w:t>
      </w:r>
    </w:p>
    <w:p w:rsidR="0070024E" w:rsidRDefault="0070024E">
      <w:pPr>
        <w:pStyle w:val="ConsPlusNormal"/>
        <w:ind w:firstLine="540"/>
        <w:jc w:val="both"/>
      </w:pPr>
      <w:r>
        <w:t>расписка материально ответственного лица в получении бланка заборного листа.</w:t>
      </w:r>
    </w:p>
    <w:p w:rsidR="0070024E" w:rsidRDefault="0070024E">
      <w:pPr>
        <w:pStyle w:val="ConsPlusNormal"/>
        <w:ind w:firstLine="540"/>
        <w:jc w:val="both"/>
      </w:pPr>
      <w:r>
        <w:t>Дневной заборный лист подписывается руководителем (собственником) предприятия, предпринимателем и главным бухгалтером после его выписки, но до отпуска блюд (изделий) кухни.</w:t>
      </w:r>
    </w:p>
    <w:p w:rsidR="0070024E" w:rsidRDefault="0070024E">
      <w:pPr>
        <w:pStyle w:val="ConsPlusNormal"/>
        <w:ind w:firstLine="540"/>
        <w:jc w:val="both"/>
      </w:pPr>
      <w:r>
        <w:t xml:space="preserve">Бланки накладных выдаются также </w:t>
      </w:r>
      <w:proofErr w:type="gramStart"/>
      <w:r>
        <w:t>пронумерованными</w:t>
      </w:r>
      <w:proofErr w:type="gramEnd"/>
      <w:r>
        <w:t xml:space="preserve"> под расписку материально ответственного лица.</w:t>
      </w:r>
    </w:p>
    <w:p w:rsidR="0070024E" w:rsidRDefault="0070024E">
      <w:pPr>
        <w:pStyle w:val="ConsPlusNormal"/>
        <w:ind w:firstLine="540"/>
        <w:jc w:val="both"/>
      </w:pPr>
      <w:r>
        <w:t xml:space="preserve">5.12. </w:t>
      </w:r>
      <w:proofErr w:type="gramStart"/>
      <w:r>
        <w:t>Заведующий производством (бригадир) или лицо, им на то уполномоченное, при отпуске изделий кухни в филиалы, мелкорозничную сеть или в раздаточную заполняет соответствующие графы дневного заборного листа в двух экземплярах под копирку.</w:t>
      </w:r>
      <w:proofErr w:type="gramEnd"/>
      <w:r>
        <w:t xml:space="preserve"> Оба экземпляра дневного заборного листа подписываются заведующим производством (бригадиром) и лицом, получившим готовые изделия, в графах за каждый час отпуска. Возврат нереализованной продукции из буфетов и мелкорозничной сети на производство (кухню) показывается в отдельной графе дневного заборного листа.</w:t>
      </w:r>
    </w:p>
    <w:p w:rsidR="0070024E" w:rsidRDefault="0070024E">
      <w:pPr>
        <w:pStyle w:val="ConsPlusNormal"/>
        <w:ind w:firstLine="540"/>
        <w:jc w:val="both"/>
      </w:pPr>
      <w:r>
        <w:t>5.13. По окончании рабочего дня (смены) определяется количество и стоимость отпущенной продукции по дневному заборному листу по ценам реализации (совпадающей с учетными ценами производства). Прописью всего за день фиксируется сумма по ценам реализации или розничная стоимость отпущенной продукции. Дневной заборный лист затем подписывается заведующим производством (бригадиром) и лицом, получившим готовые изделия.</w:t>
      </w:r>
    </w:p>
    <w:p w:rsidR="0070024E" w:rsidRDefault="0070024E">
      <w:pPr>
        <w:pStyle w:val="ConsPlusNormal"/>
        <w:ind w:firstLine="540"/>
        <w:jc w:val="both"/>
      </w:pPr>
      <w:r>
        <w:t xml:space="preserve">Первые экземпляры дневных заборных листов (накладных) сдаются материально ответственными лицами буфетов и другой сети при товарном отчете в бухгалтерию предприятия </w:t>
      </w:r>
      <w:r>
        <w:lastRenderedPageBreak/>
        <w:t>(организации), а вторые экземпляры сдаются заведующим производством (бригадиром) при отчете о движении продуктов на кухне.</w:t>
      </w:r>
    </w:p>
    <w:p w:rsidR="0070024E" w:rsidRDefault="0070024E">
      <w:pPr>
        <w:pStyle w:val="ConsPlusNormal"/>
        <w:ind w:firstLine="540"/>
        <w:jc w:val="both"/>
      </w:pPr>
      <w:r>
        <w:t>5.14. Руководителю (собственнику), предпринимателю или по его поручению работнику предприятия целесообразно проводить контрольные проверки соответствия фактического количества отпущенных изделий кухни в филиалы, раздаточные, буфеты и мелкорозничную сеть по количеству, записанному в дневных заборных листах (накладных).</w:t>
      </w:r>
    </w:p>
    <w:p w:rsidR="0070024E" w:rsidRDefault="0070024E">
      <w:pPr>
        <w:pStyle w:val="ConsPlusNormal"/>
        <w:ind w:firstLine="540"/>
        <w:jc w:val="both"/>
      </w:pPr>
      <w:r>
        <w:t>О проведенных проверках делается отметка в документах, по которым произведен отпуск (закладные, дневные заборные листы), а при обнаружении отклонений или злоупотреблений составляется акт для привлечения виновных в этом лиц к ответственности.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  <w:jc w:val="center"/>
      </w:pPr>
      <w:r>
        <w:t>Отчетность заведующего производством (кухни)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  <w:ind w:firstLine="540"/>
        <w:jc w:val="both"/>
      </w:pPr>
      <w:r>
        <w:t xml:space="preserve">5.15. Во всех предприятиях общественного питания заведующий производством (бригадир) ежедневно составляет отчет о движении продуктов и тары на кухне (код по </w:t>
      </w:r>
      <w:hyperlink r:id="rId41" w:history="1">
        <w:r>
          <w:rPr>
            <w:color w:val="0000FF"/>
          </w:rPr>
          <w:t>ОКУД</w:t>
        </w:r>
      </w:hyperlink>
      <w:r>
        <w:t xml:space="preserve"> 0903171, </w:t>
      </w:r>
      <w:hyperlink w:anchor="P1499" w:history="1">
        <w:r>
          <w:rPr>
            <w:color w:val="0000FF"/>
          </w:rPr>
          <w:t>Приложение 9</w:t>
        </w:r>
      </w:hyperlink>
      <w:r>
        <w:t>).</w:t>
      </w:r>
    </w:p>
    <w:p w:rsidR="0070024E" w:rsidRDefault="0070024E">
      <w:pPr>
        <w:pStyle w:val="ConsPlusNormal"/>
        <w:ind w:firstLine="540"/>
        <w:jc w:val="both"/>
      </w:pPr>
      <w:r>
        <w:t>5.16. Приходная часть отчета заполняется по данным документов на полученные в производство продукты из кладовой и от поставщиков протаксированным по учетным ценам производства (кухни).</w:t>
      </w:r>
    </w:p>
    <w:p w:rsidR="0070024E" w:rsidRDefault="0070024E">
      <w:pPr>
        <w:pStyle w:val="ConsPlusNormal"/>
        <w:ind w:firstLine="540"/>
        <w:jc w:val="both"/>
      </w:pPr>
      <w:r>
        <w:t>В расходную часть записываются все данные об отпуске и реализации готовых изделий, определяемые по актам о реализации готовых изделий кухни за наличный расчет, дневным заборным листам, меню-накладным на отпуск питания по безналичному расчету, актам о порче, накладным на возврат продуктов в кладовую и другим первичным расходным документам.</w:t>
      </w:r>
    </w:p>
    <w:p w:rsidR="0070024E" w:rsidRDefault="0070024E">
      <w:pPr>
        <w:pStyle w:val="ConsPlusNormal"/>
        <w:ind w:firstLine="540"/>
        <w:jc w:val="both"/>
      </w:pPr>
      <w:r>
        <w:t>В отчете о движении продуктов на кухне выделяется графа "Оборот по ценам фактической реализации и отпуска".</w:t>
      </w:r>
    </w:p>
    <w:p w:rsidR="0070024E" w:rsidRDefault="0070024E">
      <w:pPr>
        <w:pStyle w:val="ConsPlusNormal"/>
        <w:ind w:firstLine="540"/>
        <w:jc w:val="both"/>
      </w:pPr>
      <w:r>
        <w:t>Общая сумма по отчету по ценам фактической реализации должна соответствовать показателям реализации по кассовому аппарату.</w:t>
      </w:r>
    </w:p>
    <w:p w:rsidR="0070024E" w:rsidRDefault="0070024E">
      <w:pPr>
        <w:pStyle w:val="ConsPlusNormal"/>
        <w:ind w:firstLine="540"/>
        <w:jc w:val="both"/>
      </w:pPr>
      <w:r>
        <w:t>Меню-накладные на отпуск питания по безналичному расчету и работникам предприятия также показывают стоимость реализованной продукции в ценах фактической реализации.</w:t>
      </w:r>
    </w:p>
    <w:p w:rsidR="0070024E" w:rsidRDefault="0070024E">
      <w:pPr>
        <w:pStyle w:val="ConsPlusNormal"/>
        <w:ind w:firstLine="540"/>
        <w:jc w:val="both"/>
      </w:pPr>
      <w:r>
        <w:t>Итог графы отчета "Оборот по ценам фактической реализации и отпуска" показывает общую сумму оборота по реализации готовой продукции кухни.</w:t>
      </w:r>
    </w:p>
    <w:p w:rsidR="0070024E" w:rsidRDefault="0070024E">
      <w:pPr>
        <w:pStyle w:val="ConsPlusNormal"/>
        <w:ind w:firstLine="540"/>
        <w:jc w:val="both"/>
      </w:pPr>
      <w:r>
        <w:t>5.17. Отпуск в обеденный зал для подачи потребителям специй и соли, стоимость которых включена в цену блюда, производится только из кухни.</w:t>
      </w:r>
    </w:p>
    <w:p w:rsidR="0070024E" w:rsidRDefault="0070024E">
      <w:pPr>
        <w:pStyle w:val="ConsPlusNormal"/>
        <w:ind w:firstLine="540"/>
        <w:jc w:val="both"/>
      </w:pPr>
      <w:r>
        <w:t>Стоимость соли и специй, подаваемых на столы, определяется администрацией (собственником) предприятия и включается в стоимость блюд с учетом фактической реализации.</w:t>
      </w:r>
    </w:p>
    <w:p w:rsidR="0070024E" w:rsidRDefault="0070024E">
      <w:pPr>
        <w:pStyle w:val="ConsPlusNormal"/>
        <w:ind w:firstLine="540"/>
        <w:jc w:val="both"/>
      </w:pPr>
      <w:r>
        <w:t>5.18. При наличии нескольких дневных заборных листов (накладных) на отпуск из кухни блюд и других изделий рекомендуется составлять опись дневных заборных листов или накладных с последующей записью в Отчет о движении продуктов и тары на кухне общей суммы отпуска.</w:t>
      </w:r>
    </w:p>
    <w:p w:rsidR="0070024E" w:rsidRDefault="0070024E">
      <w:pPr>
        <w:pStyle w:val="ConsPlusNormal"/>
        <w:ind w:firstLine="540"/>
        <w:jc w:val="both"/>
      </w:pPr>
      <w:r>
        <w:t>5.19. Отчет о движении продуктов и тары на кухне составляется в двух экземплярах, из которых первый с приложением всех приходных и расходных документов сдается в бухгалтерию (руководителю, собственнику) предприятия под расписку на втором экземпляре, остающемся у заведующего производством. К отчету о движении продуктов на кухне прилагается план-меню, а также 1 экземпляр меню.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  <w:jc w:val="center"/>
      </w:pPr>
      <w:r>
        <w:t>Учет продуктов в кондитерских цехах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  <w:ind w:firstLine="540"/>
        <w:jc w:val="both"/>
      </w:pPr>
      <w:r>
        <w:t xml:space="preserve">5.20. </w:t>
      </w:r>
      <w:proofErr w:type="gramStart"/>
      <w:r>
        <w:t>Учет сырья и готовых изделий в самостоятельных кондитерских цехах фабрик-кухонь, ресторанов, столовых, а также других предприятиях общественного питания, где имеются отдельные материально ответственные лица (заведующие, кондитеры и т.д.), не входящие в состав бригады кухни и отвечающие только за изготовление кондитерских изделий, ведется по наименованиям продуктов, количеству, учетной цене и сумме (натурально-стоимостной).</w:t>
      </w:r>
      <w:proofErr w:type="gramEnd"/>
    </w:p>
    <w:p w:rsidR="0070024E" w:rsidRDefault="0070024E">
      <w:pPr>
        <w:pStyle w:val="ConsPlusNormal"/>
        <w:ind w:firstLine="540"/>
        <w:jc w:val="both"/>
      </w:pPr>
      <w:r>
        <w:t>Производства, не имеющие обособленных кондитерских цехов и изготавливающие в общих кухнях пирожки, булочки, пончики, ватрушки и другие мучные изделия, учитываются в порядке, указанном для основного производства (кухни).</w:t>
      </w:r>
    </w:p>
    <w:p w:rsidR="0070024E" w:rsidRDefault="0070024E">
      <w:pPr>
        <w:pStyle w:val="ConsPlusNormal"/>
        <w:ind w:firstLine="540"/>
        <w:jc w:val="both"/>
      </w:pPr>
      <w:r>
        <w:t xml:space="preserve">5.21. Работа кондитерских цехов регламентируется ежедневным плановым заданием по </w:t>
      </w:r>
      <w:r>
        <w:lastRenderedPageBreak/>
        <w:t>выпуску продукции в натуральном выражении. Периодичность может определяться руководителем (собственником) предприятия, предпринимателем, кроме этого, может вводиться поблюдный заказ.</w:t>
      </w:r>
    </w:p>
    <w:p w:rsidR="0070024E" w:rsidRDefault="0070024E">
      <w:pPr>
        <w:pStyle w:val="ConsPlusNormal"/>
        <w:ind w:firstLine="540"/>
        <w:jc w:val="both"/>
      </w:pPr>
      <w:r>
        <w:t xml:space="preserve">Исходя из имеющегося в кладовой предприятия сырья, возможностей производства и реализации готовых изделий, заведующий кондитерским цехом (собственник, кондитер) составляет план-заказ (заявку) на изготовление кондитерских и других изделий. План-заказ утверждается руководителем (собственником) предприятия, предпринимателем. Отпуск сырья и готовых изделий </w:t>
      </w:r>
      <w:proofErr w:type="gramStart"/>
      <w:r>
        <w:t>производится</w:t>
      </w:r>
      <w:proofErr w:type="gramEnd"/>
      <w:r>
        <w:t xml:space="preserve"> также с разрешения руководителя (собственника) предприятия, предпринимателя и оформляется накладной.</w:t>
      </w:r>
    </w:p>
    <w:p w:rsidR="0070024E" w:rsidRDefault="0070024E">
      <w:pPr>
        <w:pStyle w:val="ConsPlusNormal"/>
        <w:ind w:firstLine="540"/>
        <w:jc w:val="both"/>
      </w:pPr>
      <w:r>
        <w:t>5.22. На основании утвержденного плана-заказа заведующий цехом по установленным нормам (рецептурам) определяет количество сырья, подлежащего отпуску из кладовой.</w:t>
      </w:r>
    </w:p>
    <w:p w:rsidR="0070024E" w:rsidRDefault="0070024E">
      <w:pPr>
        <w:pStyle w:val="ConsPlusNormal"/>
        <w:ind w:firstLine="540"/>
        <w:jc w:val="both"/>
      </w:pPr>
      <w:r>
        <w:t>В зависимости от конкретных условий работы (наличия помещений для хранения сырья непосредственно в цехе, отсутствия кладовых), а также с учетом сроков хранения сырья план-заказ может составляться на 1 - 2 - 3 и т.п. дней с получением сырья и продуктов полностью на весь планируемый период.</w:t>
      </w:r>
    </w:p>
    <w:p w:rsidR="0070024E" w:rsidRDefault="0070024E">
      <w:pPr>
        <w:pStyle w:val="ConsPlusNormal"/>
        <w:ind w:firstLine="540"/>
        <w:jc w:val="both"/>
      </w:pPr>
      <w:r>
        <w:t>Отпуск работникам цеха всех предусмотренных рецептурами продуктов (основных и вспомогательных) должен производиться строго по установленным нормам.</w:t>
      </w:r>
    </w:p>
    <w:p w:rsidR="0070024E" w:rsidRDefault="0070024E">
      <w:pPr>
        <w:pStyle w:val="ConsPlusNormal"/>
        <w:ind w:firstLine="540"/>
        <w:jc w:val="both"/>
      </w:pPr>
      <w:r>
        <w:t>5.23. Сдача готовых изделий в кладовую (экспедицию) оформляется дневным заборным листом или накладной. Руководитель (собственник) предприятия самостоятельно решает вопрос о целесообразности наличия экспедиции.</w:t>
      </w:r>
    </w:p>
    <w:p w:rsidR="0070024E" w:rsidRDefault="0070024E">
      <w:pPr>
        <w:pStyle w:val="ConsPlusNormal"/>
        <w:ind w:firstLine="540"/>
        <w:jc w:val="both"/>
      </w:pPr>
      <w:r>
        <w:t>Стоимость коробок, израсходованных на упаковку изделий, входит в стоимость изделия.</w:t>
      </w:r>
    </w:p>
    <w:p w:rsidR="0070024E" w:rsidRDefault="0070024E">
      <w:pPr>
        <w:pStyle w:val="ConsPlusNormal"/>
        <w:ind w:firstLine="540"/>
        <w:jc w:val="both"/>
      </w:pPr>
      <w:r>
        <w:t>5.24. Сдачу готовых изделий в кладовую (экспедицию), как правило, производит заведующий цехом (собственник) или его заместитель в присутствии бригадира (мастера) бригады, изготовившей данную партию изделий.</w:t>
      </w:r>
    </w:p>
    <w:p w:rsidR="0070024E" w:rsidRDefault="0070024E">
      <w:pPr>
        <w:pStyle w:val="ConsPlusNormal"/>
        <w:ind w:firstLine="540"/>
        <w:jc w:val="both"/>
      </w:pPr>
      <w:r>
        <w:t>Прием и сдача производятся с проверкой изделий счетом и весом как в целом по всей партии, так и веса отдельных изделий (выборочно), реализуемых штучно.</w:t>
      </w:r>
    </w:p>
    <w:p w:rsidR="0070024E" w:rsidRDefault="0070024E">
      <w:pPr>
        <w:pStyle w:val="ConsPlusNormal"/>
        <w:ind w:firstLine="540"/>
        <w:jc w:val="both"/>
      </w:pPr>
      <w:r>
        <w:t>Возврат готовых изделий для замены и переработки может производиться только через кладовую (экспедицию) по письменному разрешению директора (собственника), предпринимателя и бухгалтера предприятия и оформляется приемной накладной.</w:t>
      </w:r>
    </w:p>
    <w:p w:rsidR="0070024E" w:rsidRDefault="0070024E">
      <w:pPr>
        <w:pStyle w:val="ConsPlusNormal"/>
        <w:ind w:firstLine="540"/>
        <w:jc w:val="both"/>
      </w:pPr>
      <w:proofErr w:type="gramStart"/>
      <w:r>
        <w:t>Во всех документах на прием и передачу кондитерских изделий должно быть указано полное и точное наименование изделий, а по штучным и вес одного изделия (например, пирожное "Бисквитное" 1/80 г, пирожное "Слойка" 1/75 г, цена одной штуки (килограмма) изделия, конечный срок реализации и т.д.).</w:t>
      </w:r>
      <w:proofErr w:type="gramEnd"/>
    </w:p>
    <w:p w:rsidR="0070024E" w:rsidRDefault="0070024E">
      <w:pPr>
        <w:pStyle w:val="ConsPlusNormal"/>
        <w:ind w:firstLine="540"/>
        <w:jc w:val="both"/>
      </w:pPr>
      <w:r>
        <w:t xml:space="preserve">5.25. Материально ответственные лица, как правило, ежедневно составляют </w:t>
      </w:r>
      <w:hyperlink r:id="rId42" w:history="1">
        <w:r>
          <w:rPr>
            <w:color w:val="0000FF"/>
          </w:rPr>
          <w:t>отчет</w:t>
        </w:r>
      </w:hyperlink>
      <w:r>
        <w:t xml:space="preserve"> о движении готовых изделий (код по </w:t>
      </w:r>
      <w:hyperlink r:id="rId43" w:history="1">
        <w:r>
          <w:rPr>
            <w:color w:val="0000FF"/>
          </w:rPr>
          <w:t>ОКУД</w:t>
        </w:r>
      </w:hyperlink>
      <w:r>
        <w:t xml:space="preserve"> 0903112) и с приложением соответствующих документов представляют его в бухгалтерию (руководителю, собственнику) предприятия.</w:t>
      </w:r>
    </w:p>
    <w:p w:rsidR="0070024E" w:rsidRDefault="0070024E">
      <w:pPr>
        <w:pStyle w:val="ConsPlusNormal"/>
        <w:ind w:firstLine="540"/>
        <w:jc w:val="both"/>
      </w:pPr>
      <w:r>
        <w:t>5.26. Списание сырья, израсходованного на изготовление кондитерских изделий, производится по фактическим затратам, но не выше установленных норм.</w:t>
      </w:r>
    </w:p>
    <w:p w:rsidR="0070024E" w:rsidRDefault="0070024E">
      <w:pPr>
        <w:pStyle w:val="ConsPlusNormal"/>
        <w:ind w:firstLine="540"/>
        <w:jc w:val="both"/>
      </w:pPr>
      <w:r>
        <w:t xml:space="preserve">Для выявления отклонений фактического расхода сырья (продуктов) от установленных норм на фактически изготовленные и отпущенные изделия бухгалтерией предприятия составляется контрольный расчет (код по </w:t>
      </w:r>
      <w:hyperlink r:id="rId44" w:history="1">
        <w:r>
          <w:rPr>
            <w:color w:val="0000FF"/>
          </w:rPr>
          <w:t>ОКУД</w:t>
        </w:r>
      </w:hyperlink>
      <w:r>
        <w:t xml:space="preserve"> 0903124, </w:t>
      </w:r>
      <w:hyperlink w:anchor="P1623" w:history="1">
        <w:r>
          <w:rPr>
            <w:color w:val="0000FF"/>
          </w:rPr>
          <w:t>Приложение 10</w:t>
        </w:r>
      </w:hyperlink>
      <w:r>
        <w:t xml:space="preserve">). Расчет составляется в целом на межинвентаризационный период и служит основанием для заполнения графы 25 отчета о движении продуктов в производстве (код по </w:t>
      </w:r>
      <w:hyperlink r:id="rId45" w:history="1">
        <w:r>
          <w:rPr>
            <w:color w:val="0000FF"/>
          </w:rPr>
          <w:t>ОКУД</w:t>
        </w:r>
      </w:hyperlink>
      <w:r>
        <w:t xml:space="preserve"> 0903172, </w:t>
      </w:r>
      <w:hyperlink w:anchor="P1668" w:history="1">
        <w:r>
          <w:rPr>
            <w:color w:val="0000FF"/>
          </w:rPr>
          <w:t>Приложение 11</w:t>
        </w:r>
      </w:hyperlink>
      <w:r>
        <w:t>).</w:t>
      </w:r>
    </w:p>
    <w:p w:rsidR="0070024E" w:rsidRDefault="0070024E">
      <w:pPr>
        <w:pStyle w:val="ConsPlusNormal"/>
        <w:ind w:firstLine="540"/>
        <w:jc w:val="both"/>
      </w:pPr>
      <w:r>
        <w:t>По всем выявленным отклонениям материально ответственные лица представляют письменные объяснения, которые рассматриваются руководителем (собственником) в установленном порядке.</w:t>
      </w:r>
    </w:p>
    <w:p w:rsidR="0070024E" w:rsidRDefault="0070024E">
      <w:pPr>
        <w:pStyle w:val="ConsPlusNormal"/>
        <w:ind w:firstLine="540"/>
        <w:jc w:val="both"/>
      </w:pPr>
      <w:r>
        <w:t>5.27. Общий остаток ценностей в кондитерском цехе должен соответствовать сумме остатков готовых изделий по отчету о движении готовых изделий и сырья и продуктов.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  <w:jc w:val="center"/>
      </w:pPr>
      <w:r>
        <w:t>Учет продуктов в самостоятельных цехах</w:t>
      </w:r>
    </w:p>
    <w:p w:rsidR="0070024E" w:rsidRDefault="0070024E">
      <w:pPr>
        <w:pStyle w:val="ConsPlusNormal"/>
        <w:jc w:val="center"/>
      </w:pPr>
      <w:r>
        <w:t>по производству полуфабрикатов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  <w:ind w:firstLine="540"/>
        <w:jc w:val="both"/>
      </w:pPr>
      <w:r>
        <w:t xml:space="preserve">5.28. </w:t>
      </w:r>
      <w:proofErr w:type="gramStart"/>
      <w:r>
        <w:t xml:space="preserve">Учет продуктов в цехах по производству полуфабрикатов в предприятиях общественного питания (мясных, рыбных, овощных и других) целесообразно вести по </w:t>
      </w:r>
      <w:r>
        <w:lastRenderedPageBreak/>
        <w:t>материально ответственным лицам (бригадам) по наименованиям, сортам (категориям), количеству, цене и сумме и должен обеспечить контроль за выходом полуфабрикатов по видам и количеству (весу) в соответствии с установленными нормами и за правильным их использованием.</w:t>
      </w:r>
      <w:proofErr w:type="gramEnd"/>
    </w:p>
    <w:p w:rsidR="0070024E" w:rsidRDefault="0070024E">
      <w:pPr>
        <w:pStyle w:val="ConsPlusNormal"/>
        <w:ind w:firstLine="540"/>
        <w:jc w:val="both"/>
      </w:pPr>
      <w:r>
        <w:t>5.29. Оприходование продуктов под отчет материально ответственным лицом (заведующему производством, цехом, бригадиру) производится по ценам приобретения без добавления наценок.</w:t>
      </w:r>
    </w:p>
    <w:p w:rsidR="0070024E" w:rsidRDefault="0070024E">
      <w:pPr>
        <w:pStyle w:val="ConsPlusNormal"/>
        <w:ind w:firstLine="540"/>
        <w:jc w:val="both"/>
      </w:pPr>
      <w:r>
        <w:t>5.30. Количество (вес), подлежащих изготовлению полуфабрикатов, определяется принятыми заказами от обслуживаемых предприятий-доготовочных и потребностями собственного производства (кухни), филиалов, буфетов, мелкорозничной сети и иных потребителей производимой продукции.</w:t>
      </w:r>
    </w:p>
    <w:p w:rsidR="0070024E" w:rsidRDefault="0070024E">
      <w:pPr>
        <w:pStyle w:val="ConsPlusNormal"/>
        <w:ind w:firstLine="540"/>
        <w:jc w:val="both"/>
      </w:pPr>
      <w:r>
        <w:t xml:space="preserve">5.31. Отпуск сырья в цехи для изготовления полуфабрикатов может производиться из кладовой (при ее наличии), по </w:t>
      </w:r>
      <w:hyperlink w:anchor="P1006" w:history="1">
        <w:r>
          <w:rPr>
            <w:color w:val="0000FF"/>
          </w:rPr>
          <w:t>накладным</w:t>
        </w:r>
      </w:hyperlink>
      <w:r>
        <w:t xml:space="preserve"> (код по </w:t>
      </w:r>
      <w:hyperlink r:id="rId46" w:history="1">
        <w:r>
          <w:rPr>
            <w:color w:val="0000FF"/>
          </w:rPr>
          <w:t>ОКУД</w:t>
        </w:r>
      </w:hyperlink>
      <w:r>
        <w:t xml:space="preserve"> 0903113), выписываемым материально ответственным лицом на основании требования заведующего производством (цеха, код по </w:t>
      </w:r>
      <w:hyperlink r:id="rId47" w:history="1">
        <w:r>
          <w:rPr>
            <w:color w:val="0000FF"/>
          </w:rPr>
          <w:t>ОКУД</w:t>
        </w:r>
      </w:hyperlink>
      <w:r>
        <w:t xml:space="preserve"> 0903101).</w:t>
      </w:r>
    </w:p>
    <w:p w:rsidR="0070024E" w:rsidRDefault="0070024E">
      <w:pPr>
        <w:pStyle w:val="ConsPlusNormal"/>
        <w:ind w:firstLine="540"/>
        <w:jc w:val="both"/>
      </w:pPr>
      <w:r>
        <w:t>В цехах по производству мясных полуфабрикатов, учитывая особенности хранения и необходимость предварительной подготовки мясных туш для разделки (дефростация, обмывка), допускается их прием от поставщиков непосредственно в цех для размещения в дефростере и хранения.</w:t>
      </w:r>
    </w:p>
    <w:p w:rsidR="0070024E" w:rsidRDefault="0070024E">
      <w:pPr>
        <w:pStyle w:val="ConsPlusNormal"/>
        <w:ind w:firstLine="540"/>
        <w:jc w:val="both"/>
      </w:pPr>
      <w:r>
        <w:t>5.32. Все нормы отходов при использовании сырья определяются действующей нормативно-технической документацией, стандартами предприятия, Сборником рецептур, технико-технологическими картами.</w:t>
      </w:r>
    </w:p>
    <w:p w:rsidR="0070024E" w:rsidRDefault="0070024E">
      <w:pPr>
        <w:pStyle w:val="ConsPlusNormal"/>
        <w:ind w:firstLine="540"/>
        <w:jc w:val="both"/>
      </w:pPr>
      <w:r>
        <w:t>5.33. Изготовленные полуфабрикаты передаются из цеха в экспедицию или кладовую по накладным или дневным заборным листам. В экспедиции (кладовой) полуфабрикаты комплектуются по заказам предприятий, укладываются в специальную тару и отправляются по назначению.</w:t>
      </w:r>
    </w:p>
    <w:p w:rsidR="0070024E" w:rsidRDefault="0070024E">
      <w:pPr>
        <w:pStyle w:val="ConsPlusNormal"/>
        <w:ind w:firstLine="540"/>
        <w:jc w:val="both"/>
      </w:pPr>
      <w:r>
        <w:t>5.34. Полуфабрикаты, сданные в кладовую (экспедицию), в накладных или заборных листах показывают в двух ценах: ценах отпуска (реализации) с округлением (для оприходования в кладовой, экспедиции) и по ценам калькуляции без округления для списания с подотчета материально ответственного лица цеха. Округление следует производить в соответствии с письмами Комитета цен при Минэкономики Российской Федерации от 27.04.92 N 01-17/116-06 и от 14.09.92 N 01-17/669-06.</w:t>
      </w:r>
    </w:p>
    <w:p w:rsidR="0070024E" w:rsidRDefault="0070024E">
      <w:pPr>
        <w:pStyle w:val="ConsPlusNormal"/>
        <w:ind w:firstLine="540"/>
        <w:jc w:val="both"/>
      </w:pPr>
      <w:r>
        <w:t>Сумма разницы от округления цен на полуфабрикаты и кондитерские изделия, оприходованные в кладовой (экспедиции), в бухгалтерском учете относится на субсчет 42/1 "Торговая наценка (скидка, накидка)".</w:t>
      </w:r>
    </w:p>
    <w:p w:rsidR="0070024E" w:rsidRDefault="0070024E">
      <w:pPr>
        <w:pStyle w:val="ConsPlusNormal"/>
        <w:ind w:firstLine="540"/>
        <w:jc w:val="both"/>
      </w:pPr>
      <w:r>
        <w:t>Не рекомендуется производить отпуск изделий другим предприятиям, филиалам, буфетам и т.п. непосредственно из цеха, минуя экспедицию.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  <w:jc w:val="center"/>
      </w:pPr>
      <w:r>
        <w:t>6. Учет товаров в буфетах, магазинах кулинарии и других</w:t>
      </w:r>
    </w:p>
    <w:p w:rsidR="0070024E" w:rsidRDefault="0070024E">
      <w:pPr>
        <w:pStyle w:val="ConsPlusNormal"/>
        <w:jc w:val="center"/>
      </w:pPr>
      <w:proofErr w:type="gramStart"/>
      <w:r>
        <w:t>предприятиях</w:t>
      </w:r>
      <w:proofErr w:type="gramEnd"/>
      <w:r>
        <w:t xml:space="preserve"> розничной сети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  <w:ind w:firstLine="540"/>
        <w:jc w:val="both"/>
      </w:pPr>
      <w:r>
        <w:t>6.1. Поступающие в буфеты, магазины кулинарии и мелкорозничную сеть готовые изделия, полуфабрикаты и товары из производства, кладовой или непосредственно от поставщиков передаются под материальную ответственность (в собственность) буфетчика, продавца, заведующего магазином, киоскера (или собственника).</w:t>
      </w:r>
    </w:p>
    <w:p w:rsidR="0070024E" w:rsidRDefault="0070024E">
      <w:pPr>
        <w:pStyle w:val="ConsPlusNormal"/>
        <w:ind w:firstLine="540"/>
        <w:jc w:val="both"/>
      </w:pPr>
      <w:r>
        <w:t xml:space="preserve">Оприходование продукции кухни в буфеты, магазины и другую розничную сеть производится по накладным или дневным заборным листам; оприходование товаров, поступающих из кладовых, производится по накладным; оприходование продуктов, полуфабрикатов и товаров, поступающих от </w:t>
      </w:r>
      <w:proofErr w:type="gramStart"/>
      <w:r>
        <w:t>предприятий-заготовочных</w:t>
      </w:r>
      <w:proofErr w:type="gramEnd"/>
      <w:r>
        <w:t xml:space="preserve"> и других поставщиков, производится по товарно-транспортным накладным, счетам и другим документам.</w:t>
      </w:r>
    </w:p>
    <w:p w:rsidR="0070024E" w:rsidRDefault="0070024E">
      <w:pPr>
        <w:pStyle w:val="ConsPlusNormal"/>
        <w:ind w:firstLine="540"/>
        <w:jc w:val="both"/>
      </w:pPr>
      <w:r>
        <w:t xml:space="preserve">При сменной работе буфетов передачу товаров, тары и инвентаря одним буфетчиком (бригадой) другому буфетчику оформляют </w:t>
      </w:r>
      <w:hyperlink r:id="rId48" w:history="1">
        <w:r>
          <w:rPr>
            <w:color w:val="0000FF"/>
          </w:rPr>
          <w:t>актом</w:t>
        </w:r>
      </w:hyperlink>
      <w:r>
        <w:t xml:space="preserve"> (код по </w:t>
      </w:r>
      <w:hyperlink r:id="rId49" w:history="1">
        <w:r>
          <w:rPr>
            <w:color w:val="0000FF"/>
          </w:rPr>
          <w:t>ОКУД</w:t>
        </w:r>
      </w:hyperlink>
      <w:r>
        <w:t xml:space="preserve"> 0903115), который составляется в трех экземплярах - один остается у материально ответственного лица (лиц), сдающего ценности, второй - у лица (лиц), принимающего ценности, третий передается в бухгалтерию с отчетом </w:t>
      </w:r>
      <w:r>
        <w:lastRenderedPageBreak/>
        <w:t>(руководителю, собственнику) предприятия.</w:t>
      </w:r>
    </w:p>
    <w:p w:rsidR="0070024E" w:rsidRDefault="0070024E">
      <w:pPr>
        <w:pStyle w:val="ConsPlusNormal"/>
        <w:ind w:firstLine="540"/>
        <w:jc w:val="both"/>
      </w:pPr>
      <w:r>
        <w:t>Товары и изделия кухни, находящиеся в буфетах и в мелкорозничной сети, учитываются суммарно по цене приобретения с добавлением единого показателя наценок на счете 41 "Товары", субсчет 41/2 "Товары в розничной торговле". В магазинах кулинарии учет указанных изделий учитывается аналогично.</w:t>
      </w:r>
    </w:p>
    <w:p w:rsidR="0070024E" w:rsidRDefault="0070024E">
      <w:pPr>
        <w:pStyle w:val="ConsPlusNormal"/>
        <w:ind w:firstLine="540"/>
        <w:jc w:val="both"/>
      </w:pPr>
      <w:r>
        <w:t xml:space="preserve">6.2. Все приходно-расходные документы материально ответственным лицом (бригадой) сдаются в бухгалтерию при товарном </w:t>
      </w:r>
      <w:hyperlink r:id="rId50" w:history="1">
        <w:r>
          <w:rPr>
            <w:color w:val="0000FF"/>
          </w:rPr>
          <w:t>отчете</w:t>
        </w:r>
      </w:hyperlink>
      <w:r>
        <w:t xml:space="preserve"> (код по </w:t>
      </w:r>
      <w:hyperlink r:id="rId51" w:history="1">
        <w:r>
          <w:rPr>
            <w:color w:val="0000FF"/>
          </w:rPr>
          <w:t>ОКУД</w:t>
        </w:r>
      </w:hyperlink>
      <w:r>
        <w:t xml:space="preserve"> 0903025) в сроки, установленные руководителем (собственником) предприятия, но не реже одного раза в пять дней. Приходно-расходные документы собственника магазина кулинарии, буфета, киоска хранятся у собственника и предъявляются государственным контролирующим органам по их требованию.</w:t>
      </w:r>
    </w:p>
    <w:p w:rsidR="0070024E" w:rsidRDefault="0070024E">
      <w:pPr>
        <w:pStyle w:val="ConsPlusNormal"/>
        <w:ind w:firstLine="540"/>
        <w:jc w:val="both"/>
      </w:pPr>
      <w:r>
        <w:t>Товарный отчет составляется в двух экземплярах (собственник магазина кулинарии, буфета, киоска и др. - в одном, для себя). Первый экземпляр с приложенными к нему документами передается в бухгалтерию под расписку на втором экземпляре, остающемся у материально ответственного лица (бригадира). При проверке отчетов бухгалтерией обязательно производится встречная сверка приходно-расходных операций с документами кладовой, кухни и кассы за каждый день в отдельности.</w:t>
      </w:r>
    </w:p>
    <w:p w:rsidR="0070024E" w:rsidRDefault="0070024E">
      <w:pPr>
        <w:pStyle w:val="ConsPlusNormal"/>
        <w:ind w:firstLine="540"/>
        <w:jc w:val="both"/>
      </w:pPr>
      <w:r>
        <w:t>6.3. В столовых общеобразовательных учреждений, перешедших в полное хозяйственное ведение, допускается расчет стоимости блюд по стоимости рациона.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  <w:jc w:val="center"/>
      </w:pPr>
      <w:r>
        <w:t>7. Инвентаризация сырья, продуктов и товаров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  <w:ind w:firstLine="540"/>
        <w:jc w:val="both"/>
      </w:pPr>
      <w:r>
        <w:t xml:space="preserve">Инвентаризацию продуктов (сырья) и готовых изделий в предприятиях общественного </w:t>
      </w:r>
      <w:proofErr w:type="gramStart"/>
      <w:r>
        <w:t>питания</w:t>
      </w:r>
      <w:proofErr w:type="gramEnd"/>
      <w:r>
        <w:t xml:space="preserve"> как основного производства (кухни), так и самостоятельных цехов (кондитерского, полуфабрикатов и др.) рекомендуется проводить (кроме случаев, когда проведение инвентаризации обязательно) в следующие сроки:</w:t>
      </w:r>
    </w:p>
    <w:p w:rsidR="0070024E" w:rsidRDefault="0070024E">
      <w:pPr>
        <w:pStyle w:val="ConsPlusNormal"/>
        <w:ind w:firstLine="540"/>
        <w:jc w:val="both"/>
      </w:pPr>
      <w:r>
        <w:t>в кладовых - не реже одного раза в квартал;</w:t>
      </w:r>
    </w:p>
    <w:p w:rsidR="0070024E" w:rsidRDefault="0070024E">
      <w:pPr>
        <w:pStyle w:val="ConsPlusNormal"/>
        <w:ind w:firstLine="540"/>
        <w:jc w:val="both"/>
      </w:pPr>
      <w:r>
        <w:t>на кухнях и в производственных цехах - не реже одного раза в месяц;</w:t>
      </w:r>
    </w:p>
    <w:p w:rsidR="0070024E" w:rsidRDefault="0070024E">
      <w:pPr>
        <w:pStyle w:val="ConsPlusNormal"/>
        <w:ind w:firstLine="540"/>
        <w:jc w:val="both"/>
      </w:pPr>
      <w:r>
        <w:t>в буфетах - не реже двух раз в квартал.</w:t>
      </w:r>
    </w:p>
    <w:p w:rsidR="0070024E" w:rsidRDefault="0070024E">
      <w:pPr>
        <w:pStyle w:val="ConsPlusNormal"/>
        <w:ind w:firstLine="540"/>
        <w:jc w:val="both"/>
      </w:pPr>
      <w:r>
        <w:t>Тара, находящаяся в предприятиях общественного питания, инвентаризируется одновременно с сырьем, продуктами и готовыми изделиями.</w:t>
      </w:r>
    </w:p>
    <w:p w:rsidR="0070024E" w:rsidRDefault="0070024E">
      <w:pPr>
        <w:pStyle w:val="ConsPlusNormal"/>
        <w:ind w:firstLine="540"/>
        <w:jc w:val="both"/>
      </w:pPr>
      <w:r>
        <w:t xml:space="preserve">Одновременно с инвентаризацией товарно-материальных ценностей в предприятиях общественного питания, как правило, целесообразно проводить инвентаризацию этих ценностей в филиалах данного предприятия и в прикрепленной к нему мелкорозничной сети (палатках, киосках, ларьках, лотках). Согласно </w:t>
      </w:r>
      <w:hyperlink r:id="rId52" w:history="1">
        <w:r>
          <w:rPr>
            <w:color w:val="0000FF"/>
          </w:rPr>
          <w:t>Положению</w:t>
        </w:r>
      </w:hyperlink>
      <w:r>
        <w:t xml:space="preserve"> о бухгалтерском учете и отчетности конкретные сроки инвентаризации устанавливаются руководителем (собственником) предприятия самостоятельно.</w:t>
      </w:r>
    </w:p>
    <w:p w:rsidR="0070024E" w:rsidRDefault="0070024E">
      <w:pPr>
        <w:pStyle w:val="ConsPlusNormal"/>
        <w:ind w:firstLine="540"/>
        <w:jc w:val="both"/>
      </w:pPr>
      <w:r>
        <w:t xml:space="preserve">Вопросы документального оформления и </w:t>
      </w:r>
      <w:proofErr w:type="gramStart"/>
      <w:r>
        <w:t>регулирования</w:t>
      </w:r>
      <w:proofErr w:type="gramEnd"/>
      <w:r>
        <w:t xml:space="preserve"> инвентаризационных разниц отражены в специальных инструкциях.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  <w:jc w:val="center"/>
      </w:pPr>
      <w:r>
        <w:t>8. Корреспонденция бухгалтерских счетов по учету</w:t>
      </w:r>
    </w:p>
    <w:p w:rsidR="0070024E" w:rsidRDefault="0070024E">
      <w:pPr>
        <w:pStyle w:val="ConsPlusNormal"/>
        <w:jc w:val="center"/>
      </w:pPr>
      <w:r>
        <w:t>продуктов, товаров и товарооборота на предприятиях</w:t>
      </w:r>
    </w:p>
    <w:p w:rsidR="0070024E" w:rsidRDefault="0070024E">
      <w:pPr>
        <w:pStyle w:val="ConsPlusNormal"/>
        <w:jc w:val="center"/>
      </w:pPr>
      <w:r>
        <w:t>общественного питания</w:t>
      </w:r>
    </w:p>
    <w:p w:rsidR="0070024E" w:rsidRDefault="0070024E">
      <w:pPr>
        <w:pStyle w:val="ConsPlusNormal"/>
      </w:pPr>
    </w:p>
    <w:p w:rsidR="0070024E" w:rsidRDefault="0070024E">
      <w:pPr>
        <w:pStyle w:val="ConsPlusCell"/>
        <w:jc w:val="both"/>
      </w:pPr>
      <w:r>
        <w:t>┌─────┬───────────────────────────────────────────────┬────────────┐</w:t>
      </w:r>
    </w:p>
    <w:p w:rsidR="0070024E" w:rsidRDefault="0070024E">
      <w:pPr>
        <w:pStyle w:val="ConsPlusCell"/>
        <w:jc w:val="both"/>
      </w:pPr>
      <w:r>
        <w:t>│  N  │             Содержание операции               │Корреспонди-│</w:t>
      </w:r>
    </w:p>
    <w:p w:rsidR="0070024E" w:rsidRDefault="0070024E">
      <w:pPr>
        <w:pStyle w:val="ConsPlusCell"/>
        <w:jc w:val="both"/>
      </w:pPr>
      <w:r>
        <w:t xml:space="preserve">│ </w:t>
      </w:r>
      <w:proofErr w:type="gramStart"/>
      <w:r>
        <w:t>п</w:t>
      </w:r>
      <w:proofErr w:type="gramEnd"/>
      <w:r>
        <w:t>/п │                                               │рующий счет │</w:t>
      </w:r>
    </w:p>
    <w:p w:rsidR="0070024E" w:rsidRDefault="0070024E">
      <w:pPr>
        <w:pStyle w:val="ConsPlusCell"/>
        <w:jc w:val="both"/>
      </w:pPr>
      <w:r>
        <w:t>│     │                                               ├──────┬─────┤</w:t>
      </w:r>
    </w:p>
    <w:p w:rsidR="0070024E" w:rsidRDefault="0070024E">
      <w:pPr>
        <w:pStyle w:val="ConsPlusCell"/>
        <w:jc w:val="both"/>
      </w:pPr>
      <w:r>
        <w:t>│     │                                               │дебет │кре-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│дит  │</w:t>
      </w:r>
    </w:p>
    <w:p w:rsidR="0070024E" w:rsidRDefault="0070024E">
      <w:pPr>
        <w:pStyle w:val="ConsPlusCell"/>
        <w:jc w:val="both"/>
      </w:pPr>
      <w:r>
        <w:t>├─────┼───────────────────────────────────────────────┼──────┼─────┤</w:t>
      </w:r>
    </w:p>
    <w:p w:rsidR="0070024E" w:rsidRDefault="0070024E">
      <w:pPr>
        <w:pStyle w:val="ConsPlusCell"/>
        <w:jc w:val="both"/>
      </w:pPr>
      <w:r>
        <w:t>│  1  │                      2                        │  3   │  4  │</w:t>
      </w:r>
    </w:p>
    <w:p w:rsidR="0070024E" w:rsidRDefault="0070024E">
      <w:pPr>
        <w:pStyle w:val="ConsPlusCell"/>
        <w:jc w:val="both"/>
      </w:pPr>
      <w:r>
        <w:t>├─────┼───────────────────────────────────────────────┼──────┼─────┤</w:t>
      </w:r>
    </w:p>
    <w:p w:rsidR="0070024E" w:rsidRDefault="0070024E">
      <w:pPr>
        <w:pStyle w:val="ConsPlusCell"/>
        <w:jc w:val="both"/>
      </w:pPr>
      <w:r>
        <w:t>│     │        I. Движение продуктов по кладовой.     │      │     │</w:t>
      </w:r>
    </w:p>
    <w:p w:rsidR="0070024E" w:rsidRDefault="0070024E">
      <w:pPr>
        <w:pStyle w:val="ConsPlusCell"/>
        <w:jc w:val="both"/>
      </w:pPr>
      <w:r>
        <w:t>│     │         Поступление при учете в кладовой      │      │     │</w:t>
      </w:r>
    </w:p>
    <w:p w:rsidR="0070024E" w:rsidRDefault="0070024E">
      <w:pPr>
        <w:pStyle w:val="ConsPlusCell"/>
        <w:jc w:val="both"/>
      </w:pPr>
      <w:r>
        <w:t>│     │            продуктов и товаров в ценах        │      │     │</w:t>
      </w:r>
    </w:p>
    <w:p w:rsidR="0070024E" w:rsidRDefault="0070024E">
      <w:pPr>
        <w:pStyle w:val="ConsPlusCell"/>
        <w:jc w:val="both"/>
      </w:pPr>
      <w:r>
        <w:t xml:space="preserve">│     │        приобретения с добавлением </w:t>
      </w:r>
      <w:proofErr w:type="gramStart"/>
      <w:r>
        <w:t>единой</w:t>
      </w:r>
      <w:proofErr w:type="gramEnd"/>
      <w:r>
        <w:t xml:space="preserve">      │      │     │</w:t>
      </w:r>
    </w:p>
    <w:p w:rsidR="0070024E" w:rsidRDefault="0070024E">
      <w:pPr>
        <w:pStyle w:val="ConsPlusCell"/>
        <w:jc w:val="both"/>
      </w:pPr>
      <w:r>
        <w:lastRenderedPageBreak/>
        <w:t xml:space="preserve">│     │             наценки (розничных </w:t>
      </w:r>
      <w:proofErr w:type="gramStart"/>
      <w:r>
        <w:t>ценах</w:t>
      </w:r>
      <w:proofErr w:type="gramEnd"/>
      <w:r>
        <w:t>) 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│1.   │Поступление продуктов и товаров от поставщиков │      │     │</w:t>
      </w:r>
    </w:p>
    <w:p w:rsidR="0070024E" w:rsidRDefault="0070024E">
      <w:pPr>
        <w:pStyle w:val="ConsPlusCell"/>
        <w:jc w:val="both"/>
      </w:pPr>
      <w:r>
        <w:t>│     │(по ценам приобретения)                        │41-1  │60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 xml:space="preserve">│2.   │Отражение    суммы   торговой   наценки     </w:t>
      </w:r>
      <w:proofErr w:type="gramStart"/>
      <w:r>
        <w:t>на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│винно-водочные изделия и покупные товары       │41-1  │42-1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bookmarkStart w:id="1" w:name="P250"/>
      <w:bookmarkEnd w:id="1"/>
      <w:r>
        <w:t xml:space="preserve">│3.   │Отражение суммы единого показателя наценок  </w:t>
      </w:r>
      <w:proofErr w:type="gramStart"/>
      <w:r>
        <w:t>на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│продукты, поступившие от поставщиков           │41-1  │42-1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│4.   │Поступление    продуктов  и  товаров  с   базы │      │     │</w:t>
      </w:r>
    </w:p>
    <w:p w:rsidR="0070024E" w:rsidRDefault="0070024E">
      <w:pPr>
        <w:pStyle w:val="ConsPlusCell"/>
        <w:jc w:val="both"/>
      </w:pPr>
      <w:r>
        <w:t>│     │снабжения организации                          │41-1  │79-2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 xml:space="preserve">│5.   │Отражение    суммы     торговой   наценки   </w:t>
      </w:r>
      <w:proofErr w:type="gramStart"/>
      <w:r>
        <w:t>на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│винно-водочные изделия и покупные товары       │41-1  │42-1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bookmarkStart w:id="2" w:name="P259"/>
      <w:bookmarkEnd w:id="2"/>
      <w:r>
        <w:t>│6.   │Отражение суммы единой  наценки  на  продукты, │      │     │</w:t>
      </w:r>
    </w:p>
    <w:p w:rsidR="0070024E" w:rsidRDefault="0070024E">
      <w:pPr>
        <w:pStyle w:val="ConsPlusCell"/>
        <w:jc w:val="both"/>
      </w:pPr>
      <w:r>
        <w:t>│     │поступившие с базы снабжения организации       │41-1  │42-1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 xml:space="preserve">│7.   │Отражение  суммы  дополнительной   скидки   </w:t>
      </w:r>
      <w:proofErr w:type="gramStart"/>
      <w:r>
        <w:t>на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│возможные потери    продуктов    и    товаров, │      │     │</w:t>
      </w:r>
    </w:p>
    <w:p w:rsidR="0070024E" w:rsidRDefault="0070024E">
      <w:pPr>
        <w:pStyle w:val="ConsPlusCell"/>
        <w:jc w:val="both"/>
      </w:pPr>
      <w:proofErr w:type="gramStart"/>
      <w:r>
        <w:t>│     │предоставляемой  поставщиками (запись делается │      │     │</w:t>
      </w:r>
      <w:proofErr w:type="gramEnd"/>
    </w:p>
    <w:p w:rsidR="0070024E" w:rsidRDefault="0070024E">
      <w:pPr>
        <w:pStyle w:val="ConsPlusCell"/>
        <w:jc w:val="both"/>
      </w:pPr>
      <w:r>
        <w:t>│     │на отдельных карточках или в обобщенных графах │      │     │</w:t>
      </w:r>
    </w:p>
    <w:p w:rsidR="0070024E" w:rsidRDefault="0070024E">
      <w:pPr>
        <w:pStyle w:val="ConsPlusCell"/>
        <w:jc w:val="both"/>
      </w:pPr>
      <w:r>
        <w:t>│     │учетных регистров)                             │41-1  │42-2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 xml:space="preserve">│8.   │Поступление  сырья и  продуктов  </w:t>
      </w:r>
      <w:proofErr w:type="gramStart"/>
      <w:r>
        <w:t>из</w:t>
      </w:r>
      <w:proofErr w:type="gramEnd"/>
      <w:r>
        <w:t xml:space="preserve"> подсобного │      │     │</w:t>
      </w:r>
    </w:p>
    <w:p w:rsidR="0070024E" w:rsidRDefault="0070024E">
      <w:pPr>
        <w:pStyle w:val="ConsPlusCell"/>
        <w:jc w:val="both"/>
      </w:pPr>
      <w:r>
        <w:t xml:space="preserve">│     │хозяйства и   свиноводческого   пункта   </w:t>
      </w:r>
      <w:proofErr w:type="gramStart"/>
      <w:r>
        <w:t>своей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 xml:space="preserve">│     │организации, </w:t>
      </w:r>
      <w:proofErr w:type="gramStart"/>
      <w:r>
        <w:t>выделенных</w:t>
      </w:r>
      <w:proofErr w:type="gramEnd"/>
      <w:r>
        <w:t xml:space="preserve">   на   самостоятельный │      │     │</w:t>
      </w:r>
    </w:p>
    <w:p w:rsidR="0070024E" w:rsidRDefault="0070024E">
      <w:pPr>
        <w:pStyle w:val="ConsPlusCell"/>
        <w:jc w:val="both"/>
      </w:pPr>
      <w:r>
        <w:t>│     │баланс:                                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│8.1. │на стоимость в ценах приобретения              │41-1  │79-2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bookmarkStart w:id="3" w:name="P275"/>
      <w:bookmarkEnd w:id="3"/>
      <w:r>
        <w:t>│8.2. │отражение суммы  единой  наценки  на  сырье  и │      │     │</w:t>
      </w:r>
    </w:p>
    <w:p w:rsidR="0070024E" w:rsidRDefault="0070024E">
      <w:pPr>
        <w:pStyle w:val="ConsPlusCell"/>
        <w:jc w:val="both"/>
      </w:pPr>
      <w:r>
        <w:t>│     │продукты, поступившие  из подсобного хозяйства │      │     │</w:t>
      </w:r>
    </w:p>
    <w:p w:rsidR="0070024E" w:rsidRDefault="0070024E">
      <w:pPr>
        <w:pStyle w:val="ConsPlusCell"/>
        <w:jc w:val="both"/>
      </w:pPr>
      <w:r>
        <w:t>│     │и свиноводческого пункта                       │41-1  │42-1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│9.   │Закупка  сельскохозяйственной    продукции   у │      │     │</w:t>
      </w:r>
    </w:p>
    <w:p w:rsidR="0070024E" w:rsidRDefault="0070024E">
      <w:pPr>
        <w:pStyle w:val="ConsPlusCell"/>
        <w:jc w:val="both"/>
      </w:pPr>
      <w:r>
        <w:t>│     │населения для     предприятий    общественного │      │     │</w:t>
      </w:r>
    </w:p>
    <w:p w:rsidR="0070024E" w:rsidRDefault="0070024E">
      <w:pPr>
        <w:pStyle w:val="ConsPlusCell"/>
        <w:jc w:val="both"/>
      </w:pPr>
      <w:r>
        <w:t>│     │питания:                               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proofErr w:type="gramStart"/>
      <w:r>
        <w:t>│9.1. │по   свободным   закупочным    ценам    (ценам │      │     │</w:t>
      </w:r>
      <w:proofErr w:type="gramEnd"/>
    </w:p>
    <w:p w:rsidR="0070024E" w:rsidRDefault="0070024E">
      <w:pPr>
        <w:pStyle w:val="ConsPlusCell"/>
        <w:jc w:val="both"/>
      </w:pPr>
      <w:r>
        <w:t>│     │приобретения)                                  │41-1  │71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bookmarkStart w:id="4" w:name="P286"/>
      <w:bookmarkEnd w:id="4"/>
      <w:r>
        <w:t xml:space="preserve">│9.2. │на   сумму  единой   наценки   </w:t>
      </w:r>
      <w:proofErr w:type="gramStart"/>
      <w:r>
        <w:t>на</w:t>
      </w:r>
      <w:proofErr w:type="gramEnd"/>
      <w:r>
        <w:t xml:space="preserve">  закупленную │      │     │</w:t>
      </w:r>
    </w:p>
    <w:p w:rsidR="0070024E" w:rsidRDefault="0070024E">
      <w:pPr>
        <w:pStyle w:val="ConsPlusCell"/>
        <w:jc w:val="both"/>
      </w:pPr>
      <w:r>
        <w:t>│     │продукцию                                      │41-1  │42-1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│10.  │Безвозмездное поступление продуктов и товаров: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│10.1.│на стоимость приобретения                      │41-1  │88-3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bookmarkStart w:id="5" w:name="P293"/>
      <w:bookmarkEnd w:id="5"/>
      <w:r>
        <w:t>│10.2.│на сумму единой наценки                        │41-1  │42-1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     │Поступление при учете в кладовой  продуктов  и │      │     │</w:t>
      </w:r>
    </w:p>
    <w:p w:rsidR="0070024E" w:rsidRDefault="0070024E">
      <w:pPr>
        <w:pStyle w:val="ConsPlusCell"/>
        <w:jc w:val="both"/>
      </w:pPr>
      <w:r>
        <w:t>│     │товаров по  ценам  приобретения без добавления │      │     │</w:t>
      </w:r>
    </w:p>
    <w:p w:rsidR="0070024E" w:rsidRDefault="0070024E">
      <w:pPr>
        <w:pStyle w:val="ConsPlusCell"/>
        <w:jc w:val="both"/>
      </w:pPr>
      <w:r>
        <w:t xml:space="preserve">│     │единой наценки исключаются </w:t>
      </w:r>
      <w:hyperlink w:anchor="P250" w:history="1">
        <w:r>
          <w:rPr>
            <w:color w:val="0000FF"/>
          </w:rPr>
          <w:t>записи 3</w:t>
        </w:r>
      </w:hyperlink>
      <w:r>
        <w:t xml:space="preserve">,  </w:t>
      </w:r>
      <w:hyperlink w:anchor="P259" w:history="1">
        <w:r>
          <w:rPr>
            <w:color w:val="0000FF"/>
          </w:rPr>
          <w:t>6</w:t>
        </w:r>
      </w:hyperlink>
      <w:r>
        <w:t xml:space="preserve">,  </w:t>
      </w:r>
      <w:hyperlink w:anchor="P275" w:history="1">
        <w:r>
          <w:rPr>
            <w:color w:val="0000FF"/>
          </w:rPr>
          <w:t>8.2</w:t>
        </w:r>
      </w:hyperlink>
      <w:r>
        <w:t>, │      │     │</w:t>
      </w:r>
    </w:p>
    <w:p w:rsidR="0070024E" w:rsidRDefault="0070024E">
      <w:pPr>
        <w:pStyle w:val="ConsPlusCell"/>
        <w:jc w:val="both"/>
      </w:pPr>
      <w:r>
        <w:t>│     │</w:t>
      </w:r>
      <w:hyperlink w:anchor="P286" w:history="1">
        <w:r>
          <w:rPr>
            <w:color w:val="0000FF"/>
          </w:rPr>
          <w:t>9.2</w:t>
        </w:r>
      </w:hyperlink>
      <w:r>
        <w:t xml:space="preserve">, </w:t>
      </w:r>
      <w:hyperlink w:anchor="P293" w:history="1">
        <w:r>
          <w:rPr>
            <w:color w:val="0000FF"/>
          </w:rPr>
          <w:t>10.2</w:t>
        </w:r>
      </w:hyperlink>
      <w:r>
        <w:t xml:space="preserve">                              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     │Возврат продуктов и товаров в кладовую 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│11.  │Оприходование      продуктов    и     товаров, │      │     │</w:t>
      </w:r>
    </w:p>
    <w:p w:rsidR="0070024E" w:rsidRDefault="0070024E">
      <w:pPr>
        <w:pStyle w:val="ConsPlusCell"/>
        <w:jc w:val="both"/>
      </w:pPr>
      <w:r>
        <w:t>│     │</w:t>
      </w:r>
      <w:proofErr w:type="gramStart"/>
      <w:r>
        <w:t>возвращенных</w:t>
      </w:r>
      <w:proofErr w:type="gramEnd"/>
      <w:r>
        <w:t xml:space="preserve"> из производства (кухни):  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│11.1.│на стоимость  продуктов,  когда  учетная  цена │      │     │</w:t>
      </w:r>
    </w:p>
    <w:p w:rsidR="0070024E" w:rsidRDefault="0070024E">
      <w:pPr>
        <w:pStyle w:val="ConsPlusCell"/>
        <w:jc w:val="both"/>
      </w:pPr>
      <w:r>
        <w:lastRenderedPageBreak/>
        <w:t>│     │продуктов в производстве и кладовой совпадает, │      │     │</w:t>
      </w:r>
    </w:p>
    <w:p w:rsidR="0070024E" w:rsidRDefault="0070024E">
      <w:pPr>
        <w:pStyle w:val="ConsPlusCell"/>
        <w:jc w:val="both"/>
      </w:pPr>
      <w:r>
        <w:t>│     │а также когда учетная цена в кладовой ниже цен │      │     │</w:t>
      </w:r>
    </w:p>
    <w:p w:rsidR="0070024E" w:rsidRDefault="0070024E">
      <w:pPr>
        <w:pStyle w:val="ConsPlusCell"/>
        <w:jc w:val="both"/>
      </w:pPr>
      <w:r>
        <w:t>│     │производства                                   │41-1  │20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 xml:space="preserve">│11.2.│на  разницу  между   стоимостью  продуктов  </w:t>
      </w:r>
      <w:proofErr w:type="gramStart"/>
      <w:r>
        <w:t>по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&lt;*&gt; │учетной цене  производства  и   учетной   цене │      │     │</w:t>
      </w:r>
    </w:p>
    <w:p w:rsidR="0070024E" w:rsidRDefault="0070024E">
      <w:pPr>
        <w:pStyle w:val="ConsPlusCell"/>
        <w:jc w:val="both"/>
      </w:pPr>
      <w:r>
        <w:t xml:space="preserve">│     │кладовой, когда </w:t>
      </w:r>
      <w:proofErr w:type="gramStart"/>
      <w:r>
        <w:t>последняя</w:t>
      </w:r>
      <w:proofErr w:type="gramEnd"/>
      <w:r>
        <w:t xml:space="preserve"> выше                 │41-1  │42-1 │</w:t>
      </w:r>
    </w:p>
    <w:p w:rsidR="0070024E" w:rsidRDefault="0070024E">
      <w:pPr>
        <w:pStyle w:val="ConsPlusCell"/>
        <w:jc w:val="both"/>
      </w:pPr>
      <w:r>
        <w:t>│   --------------------------------                               │</w:t>
      </w:r>
    </w:p>
    <w:p w:rsidR="0070024E" w:rsidRDefault="0070024E">
      <w:pPr>
        <w:pStyle w:val="ConsPlusCell"/>
        <w:jc w:val="both"/>
      </w:pPr>
      <w:r>
        <w:t xml:space="preserve">│   &lt;*&gt; Производства (кухни), организующие питание </w:t>
      </w:r>
      <w:proofErr w:type="gramStart"/>
      <w:r>
        <w:t>малообеспеченных</w:t>
      </w:r>
      <w:proofErr w:type="gramEnd"/>
      <w:r>
        <w:t>│</w:t>
      </w:r>
    </w:p>
    <w:p w:rsidR="0070024E" w:rsidRDefault="0070024E">
      <w:pPr>
        <w:pStyle w:val="ConsPlusCell"/>
        <w:jc w:val="both"/>
      </w:pPr>
      <w:proofErr w:type="gramStart"/>
      <w:r>
        <w:t>│граждан, датируемые органами социального обеспечения.             │</w:t>
      </w:r>
      <w:proofErr w:type="gramEnd"/>
    </w:p>
    <w:p w:rsidR="0070024E" w:rsidRDefault="0070024E">
      <w:pPr>
        <w:pStyle w:val="ConsPlusCell"/>
        <w:jc w:val="both"/>
      </w:pPr>
      <w:r>
        <w:t>│                                                                  │</w:t>
      </w:r>
    </w:p>
    <w:p w:rsidR="0070024E" w:rsidRDefault="0070024E">
      <w:pPr>
        <w:pStyle w:val="ConsPlusCell"/>
        <w:jc w:val="both"/>
      </w:pPr>
      <w:r>
        <w:t xml:space="preserve">│12.  │Оприходование     товаров,   возвращенных   </w:t>
      </w:r>
      <w:proofErr w:type="gramStart"/>
      <w:r>
        <w:t>из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│буфетов, магазинов кулинарии и  мелкорозничной │      │     │</w:t>
      </w:r>
    </w:p>
    <w:p w:rsidR="0070024E" w:rsidRDefault="0070024E">
      <w:pPr>
        <w:pStyle w:val="ConsPlusCell"/>
        <w:jc w:val="both"/>
      </w:pPr>
      <w:r>
        <w:t>│     │сети:                                  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 xml:space="preserve">│12.1.│на стоимость товаров,  когда учетная цена их </w:t>
      </w:r>
      <w:proofErr w:type="gramStart"/>
      <w:r>
        <w:t>в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 xml:space="preserve">│     │этих подразделениях и кладовой совпадает  и  </w:t>
      </w:r>
      <w:proofErr w:type="gramStart"/>
      <w:r>
        <w:t>в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│кладовой ниже, чем в этих подразделениях       │41-1  │41-2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 xml:space="preserve">│12.2.│на разницу между стоимостью товаров по </w:t>
      </w:r>
      <w:proofErr w:type="gramStart"/>
      <w:r>
        <w:t>учетным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│ценам буфетов,    магазинов    кулинарии     и │      │     │</w:t>
      </w:r>
    </w:p>
    <w:p w:rsidR="0070024E" w:rsidRDefault="0070024E">
      <w:pPr>
        <w:pStyle w:val="ConsPlusCell"/>
        <w:jc w:val="both"/>
      </w:pPr>
      <w:proofErr w:type="gramStart"/>
      <w:r>
        <w:t>│     │мелкорозничной сети,   когда   последние  ниже │      │     │</w:t>
      </w:r>
      <w:proofErr w:type="gramEnd"/>
    </w:p>
    <w:p w:rsidR="0070024E" w:rsidRDefault="0070024E">
      <w:pPr>
        <w:pStyle w:val="ConsPlusCell"/>
        <w:jc w:val="both"/>
      </w:pPr>
      <w:r>
        <w:t>│     │учетных цен кладовой                           │41-1  │42-1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     │Выбытие продуктов и товаров из кладовой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│13.  │Списание продуктов и товаров:          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 xml:space="preserve">│13.1.│на  стоимость  продуктов,  оприходованных   </w:t>
      </w:r>
      <w:proofErr w:type="gramStart"/>
      <w:r>
        <w:t>на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 xml:space="preserve">│     │производстве (кухне),  в обособленных цехах </w:t>
      </w:r>
      <w:proofErr w:type="gramStart"/>
      <w:r>
        <w:t>по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│производству полуфабрикатов    и    кулинарных │      │     │</w:t>
      </w:r>
    </w:p>
    <w:p w:rsidR="0070024E" w:rsidRDefault="0070024E">
      <w:pPr>
        <w:pStyle w:val="ConsPlusCell"/>
        <w:jc w:val="both"/>
      </w:pPr>
      <w:r>
        <w:t>│     │изделий                                        │20    │41-1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 xml:space="preserve">│13.2.│на   стоимость   товаров,   оприходованных   </w:t>
      </w:r>
      <w:proofErr w:type="gramStart"/>
      <w:r>
        <w:t>в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</w:t>
      </w:r>
      <w:proofErr w:type="gramStart"/>
      <w:r>
        <w:t>буфетах</w:t>
      </w:r>
      <w:proofErr w:type="gramEnd"/>
      <w:r>
        <w:t>, магазинах кулинарии и  мелкорозничной │      │     │</w:t>
      </w:r>
    </w:p>
    <w:p w:rsidR="0070024E" w:rsidRDefault="0070024E">
      <w:pPr>
        <w:pStyle w:val="ConsPlusCell"/>
        <w:jc w:val="both"/>
      </w:pPr>
      <w:r>
        <w:t>│     │сети                                           │41-2  │41-1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│13.3.│на  разницу между стоимостью сырья (продуктов) │      │     │</w:t>
      </w:r>
    </w:p>
    <w:p w:rsidR="0070024E" w:rsidRDefault="0070024E">
      <w:pPr>
        <w:pStyle w:val="ConsPlusCell"/>
        <w:jc w:val="both"/>
      </w:pPr>
      <w:r>
        <w:t>│     │и товаров по учетным ценам кладовой и  учетным │      │     │</w:t>
      </w:r>
    </w:p>
    <w:p w:rsidR="0070024E" w:rsidRDefault="0070024E">
      <w:pPr>
        <w:pStyle w:val="ConsPlusCell"/>
        <w:jc w:val="both"/>
      </w:pPr>
      <w:r>
        <w:t>│     │ценам получателя                               │42-1  │41-1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 xml:space="preserve">│14.  │Передача продуктов и товаров  из  кладовой  </w:t>
      </w:r>
      <w:proofErr w:type="gramStart"/>
      <w:r>
        <w:t>от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│одного материально ответственного лица другому │41-1  │41-1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 xml:space="preserve">│15.  │Возвращены  поставщикам:  товары,   </w:t>
      </w:r>
      <w:proofErr w:type="gramStart"/>
      <w:r>
        <w:t>стеклянная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proofErr w:type="gramStart"/>
      <w:r>
        <w:t>│     │посуда (когда   за  эти  ценности  поставщикам │      │     │</w:t>
      </w:r>
      <w:proofErr w:type="gramEnd"/>
    </w:p>
    <w:p w:rsidR="0070024E" w:rsidRDefault="0070024E">
      <w:pPr>
        <w:pStyle w:val="ConsPlusCell"/>
        <w:jc w:val="both"/>
      </w:pPr>
      <w:r>
        <w:t>│     │предъявляются расчетные документы в банк):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│15.1.│на отпускную стоимость                         │62-1  │41-1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│15.2.│на разницу между учетной  стоимостью  кладовой │      │     │</w:t>
      </w:r>
    </w:p>
    <w:p w:rsidR="0070024E" w:rsidRDefault="0070024E">
      <w:pPr>
        <w:pStyle w:val="ConsPlusCell"/>
        <w:jc w:val="both"/>
      </w:pPr>
      <w:r>
        <w:t>│     │по товарам и отпускной их стоимостью           │42-1  │41-1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│15.3.│на    стоимость   стеклянной   посуды,   когда │      │     │</w:t>
      </w:r>
    </w:p>
    <w:p w:rsidR="0070024E" w:rsidRDefault="0070024E">
      <w:pPr>
        <w:pStyle w:val="ConsPlusCell"/>
        <w:jc w:val="both"/>
      </w:pPr>
      <w:r>
        <w:t xml:space="preserve">│     │поставщики в    расчетных    документах     </w:t>
      </w:r>
      <w:proofErr w:type="gramStart"/>
      <w:r>
        <w:t>за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│отгруженные товары  производят зачет стоимости │      │     │</w:t>
      </w:r>
    </w:p>
    <w:p w:rsidR="0070024E" w:rsidRDefault="0070024E">
      <w:pPr>
        <w:pStyle w:val="ConsPlusCell"/>
        <w:jc w:val="both"/>
      </w:pPr>
      <w:r>
        <w:t>│     │принятой ими посуды                            │60    │41-1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│16.  │Передача товаров из кладовой одного предприятия│      │     │</w:t>
      </w:r>
    </w:p>
    <w:p w:rsidR="0070024E" w:rsidRDefault="0070024E">
      <w:pPr>
        <w:pStyle w:val="ConsPlusCell"/>
        <w:jc w:val="both"/>
      </w:pPr>
      <w:r>
        <w:t xml:space="preserve">│     │в кладовую     другого    предприятия    </w:t>
      </w:r>
      <w:proofErr w:type="gramStart"/>
      <w:r>
        <w:t>своей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proofErr w:type="gramStart"/>
      <w:r>
        <w:t>│     │организации (если оба или одно из  предприятий │      │     │</w:t>
      </w:r>
      <w:proofErr w:type="gramEnd"/>
    </w:p>
    <w:p w:rsidR="0070024E" w:rsidRDefault="0070024E">
      <w:pPr>
        <w:pStyle w:val="ConsPlusCell"/>
        <w:jc w:val="both"/>
      </w:pPr>
      <w:r>
        <w:t>│     │выделено на отдельный баланс):         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│16.1.│на      стоимость      товаров    по     ценам │      │     │</w:t>
      </w:r>
    </w:p>
    <w:p w:rsidR="0070024E" w:rsidRDefault="0070024E">
      <w:pPr>
        <w:pStyle w:val="ConsPlusCell"/>
        <w:jc w:val="both"/>
      </w:pPr>
      <w:r>
        <w:lastRenderedPageBreak/>
        <w:t>│     │приобретения                                   │79-2  │41-1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│16.2.│на  сумму   единой   наценки,   когда   товары │      │     │</w:t>
      </w:r>
    </w:p>
    <w:p w:rsidR="0070024E" w:rsidRDefault="0070024E">
      <w:pPr>
        <w:pStyle w:val="ConsPlusCell"/>
        <w:jc w:val="both"/>
      </w:pPr>
      <w:r>
        <w:t>│     │учитывались в кладовой с добавлением наценок   │42-1  │41-1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     │  8.2. Поступление и использование продуктов   │      │     │</w:t>
      </w:r>
    </w:p>
    <w:p w:rsidR="0070024E" w:rsidRDefault="0070024E">
      <w:pPr>
        <w:pStyle w:val="ConsPlusCell"/>
        <w:jc w:val="both"/>
      </w:pPr>
      <w:r>
        <w:t>│     │   на производстве (кухне), выпуск продукции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│17.  │Поступление продуктов из кладовой:     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│17.1.│на стоимость продуктов,  когда их учетная цена │      │     │</w:t>
      </w:r>
    </w:p>
    <w:p w:rsidR="0070024E" w:rsidRDefault="0070024E">
      <w:pPr>
        <w:pStyle w:val="ConsPlusCell"/>
        <w:jc w:val="both"/>
      </w:pPr>
      <w:r>
        <w:t>│     │на кухне и в кладовой совпадает                │20    │41-1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 xml:space="preserve">│17.2.│на  разницу  в  стоимости продуктов по </w:t>
      </w:r>
      <w:proofErr w:type="gramStart"/>
      <w:r>
        <w:t>учетным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│ценам кухни и учетным  ценам  кладовой,  когда │      │     │</w:t>
      </w:r>
    </w:p>
    <w:p w:rsidR="0070024E" w:rsidRDefault="0070024E">
      <w:pPr>
        <w:pStyle w:val="ConsPlusCell"/>
        <w:jc w:val="both"/>
      </w:pPr>
      <w:r>
        <w:t>│     │последние ниже                                 │20    │42-1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│18.  │</w:t>
      </w:r>
      <w:proofErr w:type="gramStart"/>
      <w:r>
        <w:t>Получена  продукция  (полуфабрикаты  и  другие │      │     │</w:t>
      </w:r>
      <w:proofErr w:type="gramEnd"/>
    </w:p>
    <w:p w:rsidR="0070024E" w:rsidRDefault="0070024E">
      <w:pPr>
        <w:pStyle w:val="ConsPlusCell"/>
        <w:jc w:val="both"/>
      </w:pPr>
      <w:r>
        <w:t xml:space="preserve">│     │изделия) производством  (кухней)  </w:t>
      </w:r>
      <w:proofErr w:type="gramStart"/>
      <w:r>
        <w:t>от</w:t>
      </w:r>
      <w:proofErr w:type="gramEnd"/>
      <w:r>
        <w:t xml:space="preserve">   другого │      │     │</w:t>
      </w:r>
    </w:p>
    <w:p w:rsidR="0070024E" w:rsidRDefault="0070024E">
      <w:pPr>
        <w:pStyle w:val="ConsPlusCell"/>
        <w:jc w:val="both"/>
      </w:pPr>
      <w:r>
        <w:t>│     │производства (кухни)     предприятия     своей │      │     │</w:t>
      </w:r>
    </w:p>
    <w:p w:rsidR="0070024E" w:rsidRDefault="0070024E">
      <w:pPr>
        <w:pStyle w:val="ConsPlusCell"/>
        <w:jc w:val="both"/>
      </w:pPr>
      <w:proofErr w:type="gramStart"/>
      <w:r>
        <w:t>│     │организации (оба  или  одно   из   предприятий │      │     │</w:t>
      </w:r>
      <w:proofErr w:type="gramEnd"/>
    </w:p>
    <w:p w:rsidR="0070024E" w:rsidRDefault="0070024E">
      <w:pPr>
        <w:pStyle w:val="ConsPlusCell"/>
        <w:jc w:val="both"/>
      </w:pPr>
      <w:r>
        <w:t>│     │выделено на отдельный баланс):         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│18.1.│на  стоимость продуктов по ценам приобретения, │      │     │</w:t>
      </w:r>
    </w:p>
    <w:p w:rsidR="0070024E" w:rsidRDefault="0070024E">
      <w:pPr>
        <w:pStyle w:val="ConsPlusCell"/>
        <w:jc w:val="both"/>
      </w:pPr>
      <w:r>
        <w:t>│     │</w:t>
      </w:r>
      <w:proofErr w:type="gramStart"/>
      <w:r>
        <w:t>израсходованных</w:t>
      </w:r>
      <w:proofErr w:type="gramEnd"/>
      <w:r>
        <w:t xml:space="preserve"> на   изготовление   полученной │      │     │</w:t>
      </w:r>
    </w:p>
    <w:p w:rsidR="0070024E" w:rsidRDefault="0070024E">
      <w:pPr>
        <w:pStyle w:val="ConsPlusCell"/>
        <w:jc w:val="both"/>
      </w:pPr>
      <w:r>
        <w:t>│     │продукции                                      │20    │79-2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│18.2.│на   сумму   единой   наценки,  добавленной  к │20    │42-2 │</w:t>
      </w:r>
    </w:p>
    <w:p w:rsidR="0070024E" w:rsidRDefault="0070024E">
      <w:pPr>
        <w:pStyle w:val="ConsPlusCell"/>
        <w:jc w:val="both"/>
      </w:pPr>
      <w:r>
        <w:t>│     │стоимости продуктов по ценам приобретения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 xml:space="preserve">│19.  │Отпуск   из   производства   (кухни)   </w:t>
      </w:r>
      <w:proofErr w:type="gramStart"/>
      <w:r>
        <w:t>готовых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│изделий, полуфабрикатов   в  буфеты,  магазины │      │     │</w:t>
      </w:r>
    </w:p>
    <w:p w:rsidR="0070024E" w:rsidRDefault="0070024E">
      <w:pPr>
        <w:pStyle w:val="ConsPlusCell"/>
        <w:jc w:val="both"/>
      </w:pPr>
      <w:r>
        <w:t>│     │кулинарии и в мелкорозничную сеть:     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│19.1.│на стоимость готовых изделий,  полуфабрикатов, │      │     │</w:t>
      </w:r>
    </w:p>
    <w:p w:rsidR="0070024E" w:rsidRDefault="0070024E">
      <w:pPr>
        <w:pStyle w:val="ConsPlusCell"/>
        <w:jc w:val="both"/>
      </w:pPr>
      <w:r>
        <w:t>│     │когда их  учетная цена на производстве (кухне) │      │     │</w:t>
      </w:r>
    </w:p>
    <w:p w:rsidR="0070024E" w:rsidRDefault="0070024E">
      <w:pPr>
        <w:pStyle w:val="ConsPlusCell"/>
        <w:jc w:val="both"/>
      </w:pPr>
      <w:r>
        <w:t>│     │и в буфетах,  мелкорозничной  сети,  магазинах │      │     │</w:t>
      </w:r>
    </w:p>
    <w:p w:rsidR="0070024E" w:rsidRDefault="0070024E">
      <w:pPr>
        <w:pStyle w:val="ConsPlusCell"/>
        <w:jc w:val="both"/>
      </w:pPr>
      <w:r>
        <w:t>│     │кулинарии совпадает                            │41-2  │20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│19.2.│на  разницу  между стоимостью готовых изделий, │      │     │</w:t>
      </w:r>
    </w:p>
    <w:p w:rsidR="0070024E" w:rsidRDefault="0070024E">
      <w:pPr>
        <w:pStyle w:val="ConsPlusCell"/>
        <w:jc w:val="both"/>
      </w:pPr>
      <w:r>
        <w:t>│     │полуфабрикатов по учетным  ценам  производства │      │     │</w:t>
      </w:r>
    </w:p>
    <w:p w:rsidR="0070024E" w:rsidRDefault="0070024E">
      <w:pPr>
        <w:pStyle w:val="ConsPlusCell"/>
        <w:jc w:val="both"/>
      </w:pPr>
      <w:r>
        <w:t>│     │(кухни) и учетным ценам буфета, мелкорозничной │      │     │</w:t>
      </w:r>
    </w:p>
    <w:p w:rsidR="0070024E" w:rsidRDefault="0070024E">
      <w:pPr>
        <w:pStyle w:val="ConsPlusCell"/>
        <w:jc w:val="both"/>
      </w:pPr>
      <w:r>
        <w:t>│     │сети, магазина кулинарии, когда последние ниже │      │     │</w:t>
      </w:r>
    </w:p>
    <w:p w:rsidR="0070024E" w:rsidRDefault="0070024E">
      <w:pPr>
        <w:pStyle w:val="ConsPlusCell"/>
        <w:jc w:val="both"/>
      </w:pPr>
      <w:r>
        <w:t>│     │учетных цен производства (кухни)               │42-1  │20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│20.  │Передача   продукции  производством  (кухней)  │      │     │</w:t>
      </w:r>
    </w:p>
    <w:p w:rsidR="0070024E" w:rsidRDefault="0070024E">
      <w:pPr>
        <w:pStyle w:val="ConsPlusCell"/>
        <w:jc w:val="both"/>
      </w:pPr>
      <w:r>
        <w:t>│     │одного филиала другому филиалу предприятия: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 xml:space="preserve">│20.1.│на стоимость продукции,  когда учетная цена </w:t>
      </w:r>
      <w:proofErr w:type="gramStart"/>
      <w:r>
        <w:t>на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</w:t>
      </w:r>
      <w:proofErr w:type="gramStart"/>
      <w:r>
        <w:t>производствах</w:t>
      </w:r>
      <w:proofErr w:type="gramEnd"/>
      <w:r>
        <w:t xml:space="preserve"> совпадает                        │20    │20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 xml:space="preserve">│20.2.│на   разницу  между  стоимостью  продукции  </w:t>
      </w:r>
      <w:proofErr w:type="gramStart"/>
      <w:r>
        <w:t>по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│учетным ценам      производства       (кухни), │      │     │</w:t>
      </w:r>
    </w:p>
    <w:p w:rsidR="0070024E" w:rsidRDefault="0070024E">
      <w:pPr>
        <w:pStyle w:val="ConsPlusCell"/>
        <w:jc w:val="both"/>
      </w:pPr>
      <w:r>
        <w:t>│     │</w:t>
      </w:r>
      <w:proofErr w:type="gramStart"/>
      <w:r>
        <w:t>передающего</w:t>
      </w:r>
      <w:proofErr w:type="gramEnd"/>
      <w:r>
        <w:t xml:space="preserve"> продукцию,    и    учетным   ценам │      │     │</w:t>
      </w:r>
    </w:p>
    <w:p w:rsidR="0070024E" w:rsidRDefault="0070024E">
      <w:pPr>
        <w:pStyle w:val="ConsPlusCell"/>
        <w:jc w:val="both"/>
      </w:pPr>
      <w:r>
        <w:t>│     │производства (кухни),  получающего  продукцию, │      │     │</w:t>
      </w:r>
    </w:p>
    <w:p w:rsidR="0070024E" w:rsidRDefault="0070024E">
      <w:pPr>
        <w:pStyle w:val="ConsPlusCell"/>
        <w:jc w:val="both"/>
      </w:pPr>
      <w:r>
        <w:t>│     │когда у последнего ниже учетные цены           │42-1  │20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 xml:space="preserve">│20.3.│на   разницу  между  стоимостью  продукции  </w:t>
      </w:r>
      <w:proofErr w:type="gramStart"/>
      <w:r>
        <w:t>по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│учетным ценам      производства       (кухни), │      │     │</w:t>
      </w:r>
    </w:p>
    <w:p w:rsidR="0070024E" w:rsidRDefault="0070024E">
      <w:pPr>
        <w:pStyle w:val="ConsPlusCell"/>
        <w:jc w:val="both"/>
      </w:pPr>
      <w:r>
        <w:t>│     │</w:t>
      </w:r>
      <w:proofErr w:type="gramStart"/>
      <w:r>
        <w:t>передающего</w:t>
      </w:r>
      <w:proofErr w:type="gramEnd"/>
      <w:r>
        <w:t xml:space="preserve"> продукцию,    и    учетным   ценам │      │     │</w:t>
      </w:r>
    </w:p>
    <w:p w:rsidR="0070024E" w:rsidRDefault="0070024E">
      <w:pPr>
        <w:pStyle w:val="ConsPlusCell"/>
        <w:jc w:val="both"/>
      </w:pPr>
      <w:r>
        <w:t>│     │производства (кухни),  получающего  продукцию, │      │     │</w:t>
      </w:r>
    </w:p>
    <w:p w:rsidR="0070024E" w:rsidRDefault="0070024E">
      <w:pPr>
        <w:pStyle w:val="ConsPlusCell"/>
        <w:jc w:val="both"/>
      </w:pPr>
      <w:r>
        <w:t>│     │когда у последнего выше учетные цены           │20    │42-1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     │В аналогичной      корреспонденции      счетов │      │     │</w:t>
      </w:r>
    </w:p>
    <w:p w:rsidR="0070024E" w:rsidRDefault="0070024E">
      <w:pPr>
        <w:pStyle w:val="ConsPlusCell"/>
        <w:jc w:val="both"/>
      </w:pPr>
      <w:r>
        <w:lastRenderedPageBreak/>
        <w:t>│     │отражается возврат   продукции   производством │      │     │</w:t>
      </w:r>
    </w:p>
    <w:p w:rsidR="0070024E" w:rsidRDefault="0070024E">
      <w:pPr>
        <w:pStyle w:val="ConsPlusCell"/>
        <w:jc w:val="both"/>
      </w:pPr>
      <w:r>
        <w:t>│     │(кухней) одного  филиала  другому производству │      │     │</w:t>
      </w:r>
    </w:p>
    <w:p w:rsidR="0070024E" w:rsidRDefault="0070024E">
      <w:pPr>
        <w:pStyle w:val="ConsPlusCell"/>
        <w:jc w:val="both"/>
      </w:pPr>
      <w:r>
        <w:t>│     │(кухне)                                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│21.  │</w:t>
      </w:r>
      <w:proofErr w:type="gramStart"/>
      <w:r>
        <w:t>Передана  продукция  (полуфабрикаты  и  другие │      │     │</w:t>
      </w:r>
      <w:proofErr w:type="gramEnd"/>
    </w:p>
    <w:p w:rsidR="0070024E" w:rsidRDefault="0070024E">
      <w:pPr>
        <w:pStyle w:val="ConsPlusCell"/>
        <w:jc w:val="both"/>
      </w:pPr>
      <w:r>
        <w:t>│     │изделия) одним  производством (кухней) другому │      │     │</w:t>
      </w:r>
    </w:p>
    <w:p w:rsidR="0070024E" w:rsidRDefault="0070024E">
      <w:pPr>
        <w:pStyle w:val="ConsPlusCell"/>
        <w:jc w:val="both"/>
      </w:pPr>
      <w:r>
        <w:t>│     │производству (кухне),   входящих   в    состав │      │     │</w:t>
      </w:r>
    </w:p>
    <w:p w:rsidR="0070024E" w:rsidRDefault="0070024E">
      <w:pPr>
        <w:pStyle w:val="ConsPlusCell"/>
        <w:jc w:val="both"/>
      </w:pPr>
      <w:r>
        <w:t xml:space="preserve">│     │предприятий своей  организации,  выделенных </w:t>
      </w:r>
      <w:proofErr w:type="gramStart"/>
      <w:r>
        <w:t>на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proofErr w:type="gramStart"/>
      <w:r>
        <w:t>│     │отдельные   балансы   (или   когда    одно  из │      │     │</w:t>
      </w:r>
      <w:proofErr w:type="gramEnd"/>
    </w:p>
    <w:p w:rsidR="0070024E" w:rsidRDefault="0070024E">
      <w:pPr>
        <w:pStyle w:val="ConsPlusCell"/>
        <w:jc w:val="both"/>
      </w:pPr>
      <w:r>
        <w:t>│     │предприятий выделено на отдельный баланс):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│21.1.│на  стоимость продуктов по ценам приобретения, │      │     │</w:t>
      </w:r>
    </w:p>
    <w:p w:rsidR="0070024E" w:rsidRDefault="0070024E">
      <w:pPr>
        <w:pStyle w:val="ConsPlusCell"/>
        <w:jc w:val="both"/>
      </w:pPr>
      <w:r>
        <w:t>│     │</w:t>
      </w:r>
      <w:proofErr w:type="gramStart"/>
      <w:r>
        <w:t>израсходованных</w:t>
      </w:r>
      <w:proofErr w:type="gramEnd"/>
      <w:r>
        <w:t xml:space="preserve"> на изготовление продукции      │79-2  │20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│21.2.│на  сумму  единой  наценки,   когда   продукты │      │     │</w:t>
      </w:r>
    </w:p>
    <w:p w:rsidR="0070024E" w:rsidRDefault="0070024E">
      <w:pPr>
        <w:pStyle w:val="ConsPlusCell"/>
        <w:jc w:val="both"/>
      </w:pPr>
      <w:r>
        <w:t>│     │учитываются с добавлением наценок              │42-1  │20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│22.  │Передача продуктов на  производство  от одного │      │     │</w:t>
      </w:r>
    </w:p>
    <w:p w:rsidR="0070024E" w:rsidRDefault="0070024E">
      <w:pPr>
        <w:pStyle w:val="ConsPlusCell"/>
        <w:jc w:val="both"/>
      </w:pPr>
      <w:r>
        <w:t xml:space="preserve">│     │материально ответственного лица  </w:t>
      </w:r>
      <w:proofErr w:type="gramStart"/>
      <w:r>
        <w:t>другому</w:t>
      </w:r>
      <w:proofErr w:type="gramEnd"/>
      <w:r>
        <w:t xml:space="preserve">   или │      │     │</w:t>
      </w:r>
    </w:p>
    <w:p w:rsidR="0070024E" w:rsidRDefault="0070024E">
      <w:pPr>
        <w:pStyle w:val="ConsPlusCell"/>
        <w:jc w:val="both"/>
      </w:pPr>
      <w:r>
        <w:t>│     │передача с   подотчета  одной  бригады  другой │      │     │</w:t>
      </w:r>
    </w:p>
    <w:p w:rsidR="0070024E" w:rsidRDefault="0070024E">
      <w:pPr>
        <w:pStyle w:val="ConsPlusCell"/>
        <w:jc w:val="both"/>
      </w:pPr>
      <w:r>
        <w:t xml:space="preserve">│     │бригаде, а также в подотчет вновь  принятым  </w:t>
      </w:r>
      <w:proofErr w:type="gramStart"/>
      <w:r>
        <w:t>в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│бригаду работникам                             │20    │20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│23.  │Списана стоимость  продуктов,  израсходованных │      │     │</w:t>
      </w:r>
    </w:p>
    <w:p w:rsidR="0070024E" w:rsidRDefault="0070024E">
      <w:pPr>
        <w:pStyle w:val="ConsPlusCell"/>
        <w:jc w:val="both"/>
      </w:pPr>
      <w:r>
        <w:t xml:space="preserve">│     │на реализованную продукцию в порядке </w:t>
      </w:r>
      <w:proofErr w:type="gramStart"/>
      <w:r>
        <w:t>розничной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│продажи, по учетным ценам производства (кухни) │46-3  │20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 xml:space="preserve">│24.  │Отпущены пищевые  отходы  продуктов  </w:t>
      </w:r>
      <w:proofErr w:type="gramStart"/>
      <w:r>
        <w:t>подсобным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│хозяйствам и  другим   предприятиям,   которым │      │     │</w:t>
      </w:r>
    </w:p>
    <w:p w:rsidR="0070024E" w:rsidRDefault="0070024E">
      <w:pPr>
        <w:pStyle w:val="ConsPlusCell"/>
        <w:jc w:val="both"/>
      </w:pPr>
      <w:r>
        <w:t>│     │предъявлены платежные     требования-поручения │      │     │</w:t>
      </w:r>
    </w:p>
    <w:p w:rsidR="0070024E" w:rsidRDefault="0070024E">
      <w:pPr>
        <w:pStyle w:val="ConsPlusCell"/>
        <w:jc w:val="both"/>
      </w:pPr>
      <w:r>
        <w:t>│     │через банк на отпускную стоимость              │62-1  │46-4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│25.  │Переданы  кулинарные  изделия  с  производства │41-1  │20   │</w:t>
      </w:r>
    </w:p>
    <w:p w:rsidR="0070024E" w:rsidRDefault="0070024E">
      <w:pPr>
        <w:pStyle w:val="ConsPlusCell"/>
        <w:jc w:val="both"/>
      </w:pPr>
      <w:proofErr w:type="gramStart"/>
      <w:r>
        <w:t>│     │(кухни) в экспедицию по ценам отпуска          │(экс- │     │</w:t>
      </w:r>
      <w:proofErr w:type="gramEnd"/>
    </w:p>
    <w:p w:rsidR="0070024E" w:rsidRDefault="0070024E">
      <w:pPr>
        <w:pStyle w:val="ConsPlusCell"/>
        <w:jc w:val="both"/>
      </w:pPr>
      <w:r>
        <w:t>│     │                                               │педи- │     │</w:t>
      </w:r>
    </w:p>
    <w:p w:rsidR="0070024E" w:rsidRDefault="0070024E">
      <w:pPr>
        <w:pStyle w:val="ConsPlusCell"/>
        <w:jc w:val="both"/>
      </w:pPr>
      <w:proofErr w:type="gramStart"/>
      <w:r>
        <w:t>│     │                                               │ция)  │     │</w:t>
      </w:r>
      <w:proofErr w:type="gramEnd"/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│26.  │Списана  стоимость  продукции,   реализованной │      │     │</w:t>
      </w:r>
    </w:p>
    <w:p w:rsidR="0070024E" w:rsidRDefault="0070024E">
      <w:pPr>
        <w:pStyle w:val="ConsPlusCell"/>
        <w:jc w:val="both"/>
      </w:pPr>
      <w:r>
        <w:t>│     │оптом по учетным ценам                         │46-1  │20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     │    8.3. Поступление и использование сырья,    │      │     │</w:t>
      </w:r>
    </w:p>
    <w:p w:rsidR="0070024E" w:rsidRDefault="0070024E">
      <w:pPr>
        <w:pStyle w:val="ConsPlusCell"/>
        <w:jc w:val="both"/>
      </w:pPr>
      <w:r>
        <w:t>│     │     выпуск продукции в кондитерских цехах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 xml:space="preserve">│27.  │Поступление  сырья  в  кондитерский   цех   </w:t>
      </w:r>
      <w:proofErr w:type="gramStart"/>
      <w:r>
        <w:t>из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 xml:space="preserve">│     │кладовой в соответствии с  планом  заказов  </w:t>
      </w:r>
      <w:proofErr w:type="gramStart"/>
      <w:r>
        <w:t>на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│выработку готовых  изделий  по  учетным  ценам │      │     │</w:t>
      </w:r>
    </w:p>
    <w:p w:rsidR="0070024E" w:rsidRDefault="0070024E">
      <w:pPr>
        <w:pStyle w:val="ConsPlusCell"/>
        <w:jc w:val="both"/>
      </w:pPr>
      <w:r>
        <w:t>│     │(без добавления единой наценки)                │20    │41-1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│28.  │Передача готовых изделий из кондитерского цеха │      │     │</w:t>
      </w:r>
    </w:p>
    <w:p w:rsidR="0070024E" w:rsidRDefault="0070024E">
      <w:pPr>
        <w:pStyle w:val="ConsPlusCell"/>
        <w:jc w:val="both"/>
      </w:pPr>
      <w:r>
        <w:t>│     │в экспедицию:                          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│28.1.│на стоимость изделий в оценке по учетным ценам │41-1  │20   │</w:t>
      </w:r>
    </w:p>
    <w:p w:rsidR="0070024E" w:rsidRDefault="0070024E">
      <w:pPr>
        <w:pStyle w:val="ConsPlusCell"/>
        <w:jc w:val="both"/>
      </w:pPr>
      <w:proofErr w:type="gramStart"/>
      <w:r>
        <w:t>│     │кондитерского цеха                             │(экс- │     │</w:t>
      </w:r>
      <w:proofErr w:type="gramEnd"/>
    </w:p>
    <w:p w:rsidR="0070024E" w:rsidRDefault="0070024E">
      <w:pPr>
        <w:pStyle w:val="ConsPlusCell"/>
        <w:jc w:val="both"/>
      </w:pPr>
      <w:r>
        <w:t>│     │                                               │педи- │     │</w:t>
      </w:r>
    </w:p>
    <w:p w:rsidR="0070024E" w:rsidRDefault="0070024E">
      <w:pPr>
        <w:pStyle w:val="ConsPlusCell"/>
        <w:jc w:val="both"/>
      </w:pPr>
      <w:proofErr w:type="gramStart"/>
      <w:r>
        <w:t>│     │                                               │ция)  │     │</w:t>
      </w:r>
      <w:proofErr w:type="gramEnd"/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│28.2.│на сумму единой наценки                        │41-1  │42-1 │</w:t>
      </w:r>
    </w:p>
    <w:p w:rsidR="0070024E" w:rsidRDefault="0070024E">
      <w:pPr>
        <w:pStyle w:val="ConsPlusCell"/>
        <w:jc w:val="both"/>
      </w:pPr>
      <w:proofErr w:type="gramStart"/>
      <w:r>
        <w:t>│     │                                               │(экс- │     │</w:t>
      </w:r>
      <w:proofErr w:type="gramEnd"/>
    </w:p>
    <w:p w:rsidR="0070024E" w:rsidRDefault="0070024E">
      <w:pPr>
        <w:pStyle w:val="ConsPlusCell"/>
        <w:jc w:val="both"/>
      </w:pPr>
      <w:r>
        <w:t>│     │                                               │педи- │     │</w:t>
      </w:r>
    </w:p>
    <w:p w:rsidR="0070024E" w:rsidRDefault="0070024E">
      <w:pPr>
        <w:pStyle w:val="ConsPlusCell"/>
        <w:jc w:val="both"/>
      </w:pPr>
      <w:proofErr w:type="gramStart"/>
      <w:r>
        <w:t>│     │                                               │ция)  │     │</w:t>
      </w:r>
      <w:proofErr w:type="gramEnd"/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│29.  │Отпуск из экспедиции буфетам  готовых  изделий │      │     │</w:t>
      </w:r>
    </w:p>
    <w:p w:rsidR="0070024E" w:rsidRDefault="0070024E">
      <w:pPr>
        <w:pStyle w:val="ConsPlusCell"/>
        <w:jc w:val="both"/>
      </w:pPr>
      <w:r>
        <w:t>│     │кондитерского цеха                             │41-2  │41-1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lastRenderedPageBreak/>
        <w:t>│     │   8.4. Поступление и использование сырья,     │      │     │</w:t>
      </w:r>
    </w:p>
    <w:p w:rsidR="0070024E" w:rsidRDefault="0070024E">
      <w:pPr>
        <w:pStyle w:val="ConsPlusCell"/>
        <w:jc w:val="both"/>
      </w:pPr>
      <w:r>
        <w:t>│     │         выпуск продукции на фабриках          │      │     │</w:t>
      </w:r>
    </w:p>
    <w:p w:rsidR="0070024E" w:rsidRDefault="0070024E">
      <w:pPr>
        <w:pStyle w:val="ConsPlusCell"/>
        <w:jc w:val="both"/>
      </w:pPr>
      <w:proofErr w:type="gramStart"/>
      <w:r>
        <w:t>│     │      заготовочных и в специальных цехах       │      │     │</w:t>
      </w:r>
      <w:proofErr w:type="gramEnd"/>
    </w:p>
    <w:p w:rsidR="0070024E" w:rsidRDefault="0070024E">
      <w:pPr>
        <w:pStyle w:val="ConsPlusCell"/>
        <w:jc w:val="both"/>
      </w:pPr>
      <w:r>
        <w:t>│     │        по производству полуфабрикатов 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│30.  │Поступление  сырья из кладовой на производство │      │     │</w:t>
      </w:r>
    </w:p>
    <w:p w:rsidR="0070024E" w:rsidRDefault="0070024E">
      <w:pPr>
        <w:pStyle w:val="ConsPlusCell"/>
        <w:jc w:val="both"/>
      </w:pPr>
      <w:r>
        <w:t>│     │фабрики (обособленный   цех)   по    выработке │      │     │</w:t>
      </w:r>
    </w:p>
    <w:p w:rsidR="0070024E" w:rsidRDefault="0070024E">
      <w:pPr>
        <w:pStyle w:val="ConsPlusCell"/>
        <w:jc w:val="both"/>
      </w:pPr>
      <w:r>
        <w:t>│     │полуфабрикатов:                        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 xml:space="preserve">│30.1.│на   стоимость   по   ценам  приобретения  </w:t>
      </w:r>
      <w:proofErr w:type="gramStart"/>
      <w:r>
        <w:t>без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│добавления единой наценки                      │20    │41-1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│30.2.│на сумму единой наценки                        │20    │42-1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     │       8.5. Движение товаров в буфетах,        │      │     │</w:t>
      </w:r>
    </w:p>
    <w:p w:rsidR="0070024E" w:rsidRDefault="0070024E">
      <w:pPr>
        <w:pStyle w:val="ConsPlusCell"/>
        <w:jc w:val="both"/>
      </w:pPr>
      <w:r>
        <w:t>│     │   мелкорозничной сети и магазинах кулинарии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│31.  │Поступление в буфеты (мелкорозничную  сеть)  и │      │     │</w:t>
      </w:r>
    </w:p>
    <w:p w:rsidR="0070024E" w:rsidRDefault="0070024E">
      <w:pPr>
        <w:pStyle w:val="ConsPlusCell"/>
        <w:jc w:val="both"/>
      </w:pPr>
      <w:r>
        <w:t>│     │магазины кулинарии товаров из кладовой: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│31.1.│на   стоимость   поступивших   товаров,  когда │      │     │</w:t>
      </w:r>
    </w:p>
    <w:p w:rsidR="0070024E" w:rsidRDefault="0070024E">
      <w:pPr>
        <w:pStyle w:val="ConsPlusCell"/>
        <w:jc w:val="both"/>
      </w:pPr>
      <w:r>
        <w:t>│     │учетная цена буфетов (мелкорозничной сети) или │      │     │</w:t>
      </w:r>
    </w:p>
    <w:p w:rsidR="0070024E" w:rsidRDefault="0070024E">
      <w:pPr>
        <w:pStyle w:val="ConsPlusCell"/>
        <w:jc w:val="both"/>
      </w:pPr>
      <w:r>
        <w:t>│     │магазинов и кладовой совпадает                 │41-2  │41-1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 xml:space="preserve">│31.2.│на разницу между стоимостью товаров </w:t>
      </w:r>
      <w:proofErr w:type="gramStart"/>
      <w:r>
        <w:t>по</w:t>
      </w:r>
      <w:proofErr w:type="gramEnd"/>
      <w:r>
        <w:t xml:space="preserve"> учетной │      │     │</w:t>
      </w:r>
    </w:p>
    <w:p w:rsidR="0070024E" w:rsidRDefault="0070024E">
      <w:pPr>
        <w:pStyle w:val="ConsPlusCell"/>
        <w:jc w:val="both"/>
      </w:pPr>
      <w:r>
        <w:t>│     │цене буфета (мелкорозничной сети) или магазина │      │     │</w:t>
      </w:r>
    </w:p>
    <w:p w:rsidR="0070024E" w:rsidRDefault="0070024E">
      <w:pPr>
        <w:pStyle w:val="ConsPlusCell"/>
        <w:jc w:val="both"/>
      </w:pPr>
      <w:r>
        <w:t xml:space="preserve">│     │и по  учетной  цене  кладовой,  если </w:t>
      </w:r>
      <w:proofErr w:type="gramStart"/>
      <w:r>
        <w:t>последние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│ниже                                           │41-2  │42-1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│31.  │Поступление   товаров  в  буфеты  и   магазины │      │     │</w:t>
      </w:r>
    </w:p>
    <w:p w:rsidR="0070024E" w:rsidRDefault="0070024E">
      <w:pPr>
        <w:pStyle w:val="ConsPlusCell"/>
        <w:jc w:val="both"/>
      </w:pPr>
      <w:r>
        <w:t>│     │кулинарии от  поставщиков  и  с базы снабжения │      │     │</w:t>
      </w:r>
    </w:p>
    <w:p w:rsidR="0070024E" w:rsidRDefault="0070024E">
      <w:pPr>
        <w:pStyle w:val="ConsPlusCell"/>
        <w:jc w:val="both"/>
      </w:pPr>
      <w:r>
        <w:t>│     │своей организации (минуя кладовую):    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│32.1.│на  стоимость  поступивших  товаров  по  ценам │      │     │</w:t>
      </w:r>
    </w:p>
    <w:p w:rsidR="0070024E" w:rsidRDefault="0070024E">
      <w:pPr>
        <w:pStyle w:val="ConsPlusCell"/>
        <w:jc w:val="both"/>
      </w:pPr>
      <w:r>
        <w:t xml:space="preserve">│     │приобретения, </w:t>
      </w:r>
      <w:proofErr w:type="gramStart"/>
      <w:r>
        <w:t>уплачиваемую</w:t>
      </w:r>
      <w:proofErr w:type="gramEnd"/>
      <w:r>
        <w:t xml:space="preserve"> поставщику          │41-2  │60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│32.2.│на  стоимость  поступивших  товаров  по  ценам │      │     │</w:t>
      </w:r>
    </w:p>
    <w:p w:rsidR="0070024E" w:rsidRDefault="0070024E">
      <w:pPr>
        <w:pStyle w:val="ConsPlusCell"/>
        <w:jc w:val="both"/>
      </w:pPr>
      <w:r>
        <w:t xml:space="preserve">│     │приобретения, </w:t>
      </w:r>
      <w:proofErr w:type="gramStart"/>
      <w:r>
        <w:t>уплачиваемую</w:t>
      </w:r>
      <w:proofErr w:type="gramEnd"/>
      <w:r>
        <w:t xml:space="preserve"> базе снабжения      │41-2  │79-2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 xml:space="preserve">│32.3.│на  сумму  единой   наценки,   добавленной   </w:t>
      </w:r>
      <w:proofErr w:type="gramStart"/>
      <w:r>
        <w:t>к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│стоимости приобретения                         │41-2  │42-1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│33.  │Поступление в буфеты (мелкорозничную сеть) или │      │     │</w:t>
      </w:r>
    </w:p>
    <w:p w:rsidR="0070024E" w:rsidRDefault="0070024E">
      <w:pPr>
        <w:pStyle w:val="ConsPlusCell"/>
        <w:jc w:val="both"/>
      </w:pPr>
      <w:r>
        <w:t>│     │магазины кулинарии    готовых    изделий     и │      │     │</w:t>
      </w:r>
    </w:p>
    <w:p w:rsidR="0070024E" w:rsidRDefault="0070024E">
      <w:pPr>
        <w:pStyle w:val="ConsPlusCell"/>
        <w:jc w:val="both"/>
      </w:pPr>
      <w:r>
        <w:t>│     │полуфабрикатов из производства (кухни):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│33.1.│на    стоимость    поступивших    изделий    и │      │     │</w:t>
      </w:r>
    </w:p>
    <w:p w:rsidR="0070024E" w:rsidRDefault="0070024E">
      <w:pPr>
        <w:pStyle w:val="ConsPlusCell"/>
        <w:jc w:val="both"/>
      </w:pPr>
      <w:r>
        <w:t xml:space="preserve">│     │полуфабрикатов, когда  их  учетная   цена   </w:t>
      </w:r>
      <w:proofErr w:type="gramStart"/>
      <w:r>
        <w:t>на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proofErr w:type="gramStart"/>
      <w:r>
        <w:t>│     │производстве (кухне) и буфетах (мелкорозничной │      │     │</w:t>
      </w:r>
      <w:proofErr w:type="gramEnd"/>
    </w:p>
    <w:p w:rsidR="0070024E" w:rsidRDefault="0070024E">
      <w:pPr>
        <w:pStyle w:val="ConsPlusCell"/>
        <w:jc w:val="both"/>
      </w:pPr>
      <w:r>
        <w:t>│     │сети) или магазинах совпадает                  │41-2  │20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│33.2.│на разницу между стоимостью готовых изделий  и │      │     │</w:t>
      </w:r>
    </w:p>
    <w:p w:rsidR="0070024E" w:rsidRDefault="0070024E">
      <w:pPr>
        <w:pStyle w:val="ConsPlusCell"/>
        <w:jc w:val="both"/>
      </w:pPr>
      <w:r>
        <w:t>│     │полуфабрикатов по    учетной    цене   буфетов │      │     │</w:t>
      </w:r>
    </w:p>
    <w:p w:rsidR="0070024E" w:rsidRDefault="0070024E">
      <w:pPr>
        <w:pStyle w:val="ConsPlusCell"/>
        <w:jc w:val="both"/>
      </w:pPr>
      <w:r>
        <w:t xml:space="preserve">│     │(мелкорозничной сети)  или   магазина   и   </w:t>
      </w:r>
      <w:proofErr w:type="gramStart"/>
      <w:r>
        <w:t>по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│учетной цене   производства   (кухни),   когда │      │     │</w:t>
      </w:r>
    </w:p>
    <w:p w:rsidR="0070024E" w:rsidRDefault="0070024E">
      <w:pPr>
        <w:pStyle w:val="ConsPlusCell"/>
        <w:jc w:val="both"/>
      </w:pPr>
      <w:r>
        <w:t>│     │последняя ниже                                 │41-2  │42-1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│34.  │Передача   товаров   в  буфете   или  магазине │      │     │</w:t>
      </w:r>
    </w:p>
    <w:p w:rsidR="0070024E" w:rsidRDefault="0070024E">
      <w:pPr>
        <w:pStyle w:val="ConsPlusCell"/>
        <w:jc w:val="both"/>
      </w:pPr>
      <w:r>
        <w:t>│     │кулинарии от одного материально ответственного │      │     │</w:t>
      </w:r>
    </w:p>
    <w:p w:rsidR="0070024E" w:rsidRDefault="0070024E">
      <w:pPr>
        <w:pStyle w:val="ConsPlusCell"/>
        <w:jc w:val="both"/>
      </w:pPr>
      <w:r>
        <w:t xml:space="preserve">│     │лица </w:t>
      </w:r>
      <w:proofErr w:type="gramStart"/>
      <w:r>
        <w:t>другому</w:t>
      </w:r>
      <w:proofErr w:type="gramEnd"/>
      <w:r>
        <w:t xml:space="preserve"> или передача  с  подотчета  одной │      │     │</w:t>
      </w:r>
    </w:p>
    <w:p w:rsidR="0070024E" w:rsidRDefault="0070024E">
      <w:pPr>
        <w:pStyle w:val="ConsPlusCell"/>
        <w:jc w:val="both"/>
      </w:pPr>
      <w:r>
        <w:t>│     │бригады другой  бригаде,  а  также  в подотчет │      │     │</w:t>
      </w:r>
    </w:p>
    <w:p w:rsidR="0070024E" w:rsidRDefault="0070024E">
      <w:pPr>
        <w:pStyle w:val="ConsPlusCell"/>
        <w:jc w:val="both"/>
      </w:pPr>
      <w:r>
        <w:t>│     │вновь принятым в бригаду работникам            │41-2  │41-2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│35.  │Передача товаров из  одного  буфета  в  другой │      │     │</w:t>
      </w:r>
    </w:p>
    <w:p w:rsidR="0070024E" w:rsidRDefault="0070024E">
      <w:pPr>
        <w:pStyle w:val="ConsPlusCell"/>
        <w:jc w:val="both"/>
      </w:pPr>
      <w:r>
        <w:lastRenderedPageBreak/>
        <w:t>│     │буфет предприятия:                     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│35.1.│на  стоимость  переданных  товаров,  когда  их │      │     │</w:t>
      </w:r>
    </w:p>
    <w:p w:rsidR="0070024E" w:rsidRDefault="0070024E">
      <w:pPr>
        <w:pStyle w:val="ConsPlusCell"/>
        <w:jc w:val="both"/>
      </w:pPr>
      <w:r>
        <w:t>│     │учетная цена в обоих буфетах совпадает         │41-2  │41-2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│35.2.│на разницу в наценках,  когда наценка в буфете │      │     │</w:t>
      </w:r>
    </w:p>
    <w:p w:rsidR="0070024E" w:rsidRDefault="0070024E">
      <w:pPr>
        <w:pStyle w:val="ConsPlusCell"/>
        <w:jc w:val="both"/>
      </w:pPr>
      <w:r>
        <w:t>│     │получателя выше,  чем  в  буфете,  передающего │      │     │</w:t>
      </w:r>
    </w:p>
    <w:p w:rsidR="0070024E" w:rsidRDefault="0070024E">
      <w:pPr>
        <w:pStyle w:val="ConsPlusCell"/>
        <w:jc w:val="both"/>
      </w:pPr>
      <w:r>
        <w:t>│     │товары                                         │41-2  │42-1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│35.3.│на разницу в наценках,  когда наценки в буфете │      │     │</w:t>
      </w:r>
    </w:p>
    <w:p w:rsidR="0070024E" w:rsidRDefault="0070024E">
      <w:pPr>
        <w:pStyle w:val="ConsPlusCell"/>
        <w:jc w:val="both"/>
      </w:pPr>
      <w:r>
        <w:t>│     │получателя ниже,   чем  в  буфете  передающего │      │     │</w:t>
      </w:r>
    </w:p>
    <w:p w:rsidR="0070024E" w:rsidRDefault="0070024E">
      <w:pPr>
        <w:pStyle w:val="ConsPlusCell"/>
        <w:jc w:val="both"/>
      </w:pPr>
      <w:r>
        <w:t>│     │товары                                         │42-1  │41-2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│36.  │Передача товаров из буфета данного предприятия │      │     │</w:t>
      </w:r>
    </w:p>
    <w:p w:rsidR="0070024E" w:rsidRDefault="0070024E">
      <w:pPr>
        <w:pStyle w:val="ConsPlusCell"/>
        <w:jc w:val="both"/>
      </w:pPr>
      <w:r>
        <w:t>│     │буфету другого  предприятия своей организации, │      │     │</w:t>
      </w:r>
    </w:p>
    <w:p w:rsidR="0070024E" w:rsidRDefault="0070024E">
      <w:pPr>
        <w:pStyle w:val="ConsPlusCell"/>
        <w:jc w:val="both"/>
      </w:pPr>
      <w:r>
        <w:t>│     │</w:t>
      </w:r>
      <w:proofErr w:type="gramStart"/>
      <w:r>
        <w:t>выделенного</w:t>
      </w:r>
      <w:proofErr w:type="gramEnd"/>
      <w:r>
        <w:t xml:space="preserve"> на отдельный баланс:       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│36.1.│на стоимость товаров по ценам приобретения     │79-2  │41-2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│36.2.│на сумму единой наценки                        │42-1  │41-2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 xml:space="preserve">│37.  │Возврат   товаров  из  буфетов, </w:t>
      </w:r>
      <w:proofErr w:type="gramStart"/>
      <w:r>
        <w:t>мелкорозничной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│сети или магазинов кулинарии в кладовую: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│3.1. │на  стоимость   возвращенных   товаров,  когда │      │     │</w:t>
      </w:r>
    </w:p>
    <w:p w:rsidR="0070024E" w:rsidRDefault="0070024E">
      <w:pPr>
        <w:pStyle w:val="ConsPlusCell"/>
        <w:jc w:val="both"/>
      </w:pPr>
      <w:r>
        <w:t>│     │учетная цена кладовой и  учетная  цена  буфета │      │     │</w:t>
      </w:r>
    </w:p>
    <w:p w:rsidR="0070024E" w:rsidRDefault="0070024E">
      <w:pPr>
        <w:pStyle w:val="ConsPlusCell"/>
        <w:jc w:val="both"/>
      </w:pPr>
      <w:r>
        <w:t>│     │(мелкорозничной сети) или магазина совпадает   │41-1  │41-2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 xml:space="preserve">│37.2.│на разницу между стоимостью товаров </w:t>
      </w:r>
      <w:proofErr w:type="gramStart"/>
      <w:r>
        <w:t>по</w:t>
      </w:r>
      <w:proofErr w:type="gramEnd"/>
      <w:r>
        <w:t xml:space="preserve"> учетной │      │     │</w:t>
      </w:r>
    </w:p>
    <w:p w:rsidR="0070024E" w:rsidRDefault="0070024E">
      <w:pPr>
        <w:pStyle w:val="ConsPlusCell"/>
        <w:jc w:val="both"/>
      </w:pPr>
      <w:r>
        <w:t>│     │цене буфета (мелкорозничной сети) или магазина │      │     │</w:t>
      </w:r>
    </w:p>
    <w:p w:rsidR="0070024E" w:rsidRDefault="0070024E">
      <w:pPr>
        <w:pStyle w:val="ConsPlusCell"/>
        <w:jc w:val="both"/>
      </w:pPr>
      <w:r>
        <w:t xml:space="preserve">│     │и по  учетной  цене кладовой,  когда </w:t>
      </w:r>
      <w:proofErr w:type="gramStart"/>
      <w:r>
        <w:t>последние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│ниже                                           │42-1  │41-2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│38.  │Возврат буфетами  (мелкорозничной  сетью)  или │      │     │</w:t>
      </w:r>
    </w:p>
    <w:p w:rsidR="0070024E" w:rsidRDefault="0070024E">
      <w:pPr>
        <w:pStyle w:val="ConsPlusCell"/>
        <w:jc w:val="both"/>
      </w:pPr>
      <w:r>
        <w:t>│     │магазинами кулинарии    готовых    изделий   и │      │     │</w:t>
      </w:r>
    </w:p>
    <w:p w:rsidR="0070024E" w:rsidRDefault="0070024E">
      <w:pPr>
        <w:pStyle w:val="ConsPlusCell"/>
        <w:jc w:val="both"/>
      </w:pPr>
      <w:r>
        <w:t>│     │полуфабрикатов производству (кухне):   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│38.1.│на стоимость возвращенных  готовых  изделий  и │      │     │</w:t>
      </w:r>
    </w:p>
    <w:p w:rsidR="0070024E" w:rsidRDefault="0070024E">
      <w:pPr>
        <w:pStyle w:val="ConsPlusCell"/>
        <w:jc w:val="both"/>
      </w:pPr>
      <w:r>
        <w:t xml:space="preserve">│     │полуфабрикатов, когда   их   учетная   цена  </w:t>
      </w:r>
      <w:proofErr w:type="gramStart"/>
      <w:r>
        <w:t>в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</w:t>
      </w:r>
      <w:proofErr w:type="gramStart"/>
      <w:r>
        <w:t>буфетах</w:t>
      </w:r>
      <w:proofErr w:type="gramEnd"/>
      <w:r>
        <w:t xml:space="preserve"> (мелкорозничной сети) или магазинах  и │      │     │</w:t>
      </w:r>
    </w:p>
    <w:p w:rsidR="0070024E" w:rsidRDefault="0070024E">
      <w:pPr>
        <w:pStyle w:val="ConsPlusCell"/>
        <w:jc w:val="both"/>
      </w:pPr>
      <w:r>
        <w:t>│     │на производстве (кухне) совпадает              │20    │41-2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│38.2.│на  разницу  между  стоимостью готовых изделий │      │     │</w:t>
      </w:r>
    </w:p>
    <w:p w:rsidR="0070024E" w:rsidRDefault="0070024E">
      <w:pPr>
        <w:pStyle w:val="ConsPlusCell"/>
        <w:jc w:val="both"/>
      </w:pPr>
      <w:r>
        <w:t>│     │(полуфабрикатов) по   учетной   цене    буфета │      │     │</w:t>
      </w:r>
    </w:p>
    <w:p w:rsidR="0070024E" w:rsidRDefault="0070024E">
      <w:pPr>
        <w:pStyle w:val="ConsPlusCell"/>
        <w:jc w:val="both"/>
      </w:pPr>
      <w:r>
        <w:t>│     │(мелкорозничной сети)  или  магазина и учетной │      │     │</w:t>
      </w:r>
    </w:p>
    <w:p w:rsidR="0070024E" w:rsidRDefault="0070024E">
      <w:pPr>
        <w:pStyle w:val="ConsPlusCell"/>
        <w:jc w:val="both"/>
      </w:pPr>
      <w:r>
        <w:t>│     │цене производства (кухни),  когда у последнего │      │     │</w:t>
      </w:r>
    </w:p>
    <w:p w:rsidR="0070024E" w:rsidRDefault="0070024E">
      <w:pPr>
        <w:pStyle w:val="ConsPlusCell"/>
        <w:jc w:val="both"/>
      </w:pPr>
      <w:r>
        <w:t>│     │ниже учетные цены                              │42-1  │41-2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│39.  │Списана стоимость  реализованной  продукции  и │      │     │</w:t>
      </w:r>
    </w:p>
    <w:p w:rsidR="0070024E" w:rsidRDefault="0070024E">
      <w:pPr>
        <w:pStyle w:val="ConsPlusCell"/>
        <w:jc w:val="both"/>
      </w:pPr>
      <w:r>
        <w:t>│     │товаров с материально ответственных лиц буфетов│      │     │</w:t>
      </w:r>
    </w:p>
    <w:p w:rsidR="0070024E" w:rsidRDefault="0070024E">
      <w:pPr>
        <w:pStyle w:val="ConsPlusCell"/>
        <w:jc w:val="both"/>
      </w:pPr>
      <w:r>
        <w:t>│     │(мелкорозничной сети) и магазинов кулинарии    │46-3  │41-2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     │     8.6. Реализация продукции и товаров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│40.  │Реализация продукции и товаров в розницу: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│40.1.│на сумму торговой выручки, поступившей в кассу │50    │46-3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│40.2.│на    сумму    торговой    выручки,    сданной │      │     │</w:t>
      </w:r>
    </w:p>
    <w:p w:rsidR="0070024E" w:rsidRDefault="0070024E">
      <w:pPr>
        <w:pStyle w:val="ConsPlusCell"/>
        <w:jc w:val="both"/>
      </w:pPr>
      <w:proofErr w:type="gramStart"/>
      <w:r>
        <w:t>│     │непосредственно в банк (когда  по  филиалу  не │      │     │</w:t>
      </w:r>
      <w:proofErr w:type="gramEnd"/>
    </w:p>
    <w:p w:rsidR="0070024E" w:rsidRDefault="0070024E">
      <w:pPr>
        <w:pStyle w:val="ConsPlusCell"/>
        <w:jc w:val="both"/>
      </w:pPr>
      <w:r>
        <w:t>│     │ведется счет 50 "Касса")                       │57    │46-3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│40.3.│на сумму расходов, оплаченных из выручки       │44-3  │46-3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lastRenderedPageBreak/>
        <w:t>│40.4.│на   сумму   заработной   платы,   выплаченной │      │     │</w:t>
      </w:r>
    </w:p>
    <w:p w:rsidR="0070024E" w:rsidRDefault="0070024E">
      <w:pPr>
        <w:pStyle w:val="ConsPlusCell"/>
        <w:jc w:val="both"/>
      </w:pPr>
      <w:r>
        <w:t>│     │непосредственно из выручки                     │70    │46-3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│40.5.│отпуск   за   счет   ранее   полученных   сумм │      │     │</w:t>
      </w:r>
    </w:p>
    <w:p w:rsidR="0070024E" w:rsidRDefault="0070024E">
      <w:pPr>
        <w:pStyle w:val="ConsPlusCell"/>
        <w:jc w:val="both"/>
      </w:pPr>
      <w:r>
        <w:t>│     │(абонементы), сумм,   полученных   от   других │      │     │</w:t>
      </w:r>
    </w:p>
    <w:p w:rsidR="0070024E" w:rsidRDefault="0070024E">
      <w:pPr>
        <w:pStyle w:val="ConsPlusCell"/>
        <w:jc w:val="both"/>
      </w:pPr>
      <w:r>
        <w:t>│     │предприятий на    удешевленное    питание    и │      │     │</w:t>
      </w:r>
    </w:p>
    <w:p w:rsidR="0070024E" w:rsidRDefault="0070024E">
      <w:pPr>
        <w:pStyle w:val="ConsPlusCell"/>
        <w:jc w:val="both"/>
      </w:pPr>
      <w:r>
        <w:t>│     │предварительная оплата за коллективное питание │62-2  │46-3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│40.6.│отпуск  персоналу  данного предприятия за счет │      │     │</w:t>
      </w:r>
    </w:p>
    <w:p w:rsidR="0070024E" w:rsidRDefault="0070024E">
      <w:pPr>
        <w:pStyle w:val="ConsPlusCell"/>
        <w:jc w:val="both"/>
      </w:pPr>
      <w:r>
        <w:t>│     │заработной платы                               │70    │46-3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 xml:space="preserve">│41.  │Начисление   задолженности   потребителям   </w:t>
      </w:r>
      <w:proofErr w:type="gramStart"/>
      <w:r>
        <w:t>за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│проданные им  абонементы на отпуск продукции и │      │     │</w:t>
      </w:r>
    </w:p>
    <w:p w:rsidR="0070024E" w:rsidRDefault="0070024E">
      <w:pPr>
        <w:pStyle w:val="ConsPlusCell"/>
        <w:jc w:val="both"/>
      </w:pPr>
      <w:r>
        <w:t>│     │поступление от них наличных денег в кассу      │50    │62-2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 xml:space="preserve">│42.  │Получение от  других  предприятий  средств  </w:t>
      </w:r>
      <w:proofErr w:type="gramStart"/>
      <w:r>
        <w:t>на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│удешевление стоимости   питания   в  столовых, │      │     │</w:t>
      </w:r>
    </w:p>
    <w:p w:rsidR="0070024E" w:rsidRDefault="0070024E">
      <w:pPr>
        <w:pStyle w:val="ConsPlusCell"/>
        <w:jc w:val="both"/>
      </w:pPr>
      <w:r>
        <w:t xml:space="preserve">│     │обслуживающих их коллективы, и </w:t>
      </w:r>
      <w:proofErr w:type="gramStart"/>
      <w:r>
        <w:t>предварительная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│оплата за коллективное питание                 │51    │62-2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│43.  │Списание методом "красное сторно" по окончании │      │     │</w:t>
      </w:r>
    </w:p>
    <w:p w:rsidR="0070024E" w:rsidRDefault="0070024E">
      <w:pPr>
        <w:pStyle w:val="ConsPlusCell"/>
        <w:jc w:val="both"/>
      </w:pPr>
      <w:r>
        <w:t xml:space="preserve">│     │месяца суммы  единой  наценки,  </w:t>
      </w:r>
      <w:proofErr w:type="gramStart"/>
      <w:r>
        <w:t>относящихся</w:t>
      </w:r>
      <w:proofErr w:type="gramEnd"/>
      <w:r>
        <w:t xml:space="preserve">  к │      │     │</w:t>
      </w:r>
    </w:p>
    <w:p w:rsidR="0070024E" w:rsidRDefault="0070024E">
      <w:pPr>
        <w:pStyle w:val="ConsPlusCell"/>
        <w:jc w:val="both"/>
      </w:pPr>
      <w:r>
        <w:t>│     │реализованной в розницу продукции и товаров    │46-3  │42-1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     │Предварительные записи       на       списание │      │     │</w:t>
      </w:r>
    </w:p>
    <w:p w:rsidR="0070024E" w:rsidRDefault="0070024E">
      <w:pPr>
        <w:pStyle w:val="ConsPlusCell"/>
        <w:jc w:val="both"/>
      </w:pPr>
      <w:r>
        <w:t>│     │реализованных в розницу  продукции  и  товаров │      │     │</w:t>
      </w:r>
    </w:p>
    <w:p w:rsidR="0070024E" w:rsidRDefault="0070024E">
      <w:pPr>
        <w:pStyle w:val="ConsPlusCell"/>
        <w:jc w:val="both"/>
      </w:pPr>
      <w:r>
        <w:t>│     │</w:t>
      </w:r>
      <w:proofErr w:type="gramStart"/>
      <w:r>
        <w:t>приведены</w:t>
      </w:r>
      <w:proofErr w:type="gramEnd"/>
      <w:r>
        <w:t xml:space="preserve"> в   предыдущих   разделах  по  учету │      │     │</w:t>
      </w:r>
    </w:p>
    <w:p w:rsidR="0070024E" w:rsidRDefault="0070024E">
      <w:pPr>
        <w:pStyle w:val="ConsPlusCell"/>
        <w:jc w:val="both"/>
      </w:pPr>
      <w:r>
        <w:t>│     │продуктов и товаров                    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│44.  │Реализация продукции оптом:            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 xml:space="preserve">│44.1.│на отпускную стоимость </w:t>
      </w:r>
      <w:proofErr w:type="gramStart"/>
      <w:r>
        <w:t>отпущенной</w:t>
      </w:r>
      <w:proofErr w:type="gramEnd"/>
      <w:r>
        <w:t xml:space="preserve">  покупателям │      │     │</w:t>
      </w:r>
    </w:p>
    <w:p w:rsidR="0070024E" w:rsidRDefault="0070024E">
      <w:pPr>
        <w:pStyle w:val="ConsPlusCell"/>
        <w:jc w:val="both"/>
      </w:pPr>
      <w:r>
        <w:t xml:space="preserve">│     │продукции (полуфабрикатов) и других изделий </w:t>
      </w:r>
      <w:proofErr w:type="gramStart"/>
      <w:r>
        <w:t>по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 xml:space="preserve">│     │платежным требованиям-поручениям,  сданным   </w:t>
      </w:r>
      <w:proofErr w:type="gramStart"/>
      <w:r>
        <w:t>в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│банк                                           │62-1  │46-1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│44.2.│списание методом "красное сторно" по окончании │      │     │</w:t>
      </w:r>
    </w:p>
    <w:p w:rsidR="0070024E" w:rsidRDefault="0070024E">
      <w:pPr>
        <w:pStyle w:val="ConsPlusCell"/>
        <w:jc w:val="both"/>
      </w:pPr>
      <w:r>
        <w:t xml:space="preserve">│     │месяца суммы  единой  наценки,  </w:t>
      </w:r>
      <w:proofErr w:type="gramStart"/>
      <w:r>
        <w:t>относящихся</w:t>
      </w:r>
      <w:proofErr w:type="gramEnd"/>
      <w:r>
        <w:t xml:space="preserve">  к │      │     │</w:t>
      </w:r>
    </w:p>
    <w:p w:rsidR="0070024E" w:rsidRDefault="0070024E">
      <w:pPr>
        <w:pStyle w:val="ConsPlusCell"/>
        <w:jc w:val="both"/>
      </w:pPr>
      <w:r>
        <w:t>│     │реализованной оптом продукции                  │46-1  │42-1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     │Предварительные записи       на       списание │      │     │</w:t>
      </w:r>
    </w:p>
    <w:p w:rsidR="0070024E" w:rsidRDefault="0070024E">
      <w:pPr>
        <w:pStyle w:val="ConsPlusCell"/>
        <w:jc w:val="both"/>
      </w:pPr>
      <w:r>
        <w:t>│     │реализованной оптом     готовой      продукции │      │     │</w:t>
      </w:r>
    </w:p>
    <w:p w:rsidR="0070024E" w:rsidRDefault="0070024E">
      <w:pPr>
        <w:pStyle w:val="ConsPlusCell"/>
        <w:jc w:val="both"/>
      </w:pPr>
      <w:r>
        <w:t>│     │</w:t>
      </w:r>
      <w:proofErr w:type="gramStart"/>
      <w:r>
        <w:t>приведены</w:t>
      </w:r>
      <w:proofErr w:type="gramEnd"/>
      <w:r>
        <w:t xml:space="preserve"> в   предыдущих   разделах  по  учету │      │     │</w:t>
      </w:r>
    </w:p>
    <w:p w:rsidR="0070024E" w:rsidRDefault="0070024E">
      <w:pPr>
        <w:pStyle w:val="ConsPlusCell"/>
        <w:jc w:val="both"/>
      </w:pPr>
      <w:r>
        <w:t>│     │продуктов и товаров                    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     │           8.7. Переоценка товаров     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│45.  │Уценка продуктов и  товаров  на  сумму уценки, │      │     │</w:t>
      </w:r>
    </w:p>
    <w:p w:rsidR="0070024E" w:rsidRDefault="0070024E">
      <w:pPr>
        <w:pStyle w:val="ConsPlusCell"/>
        <w:jc w:val="both"/>
      </w:pPr>
      <w:r>
        <w:t>│     │т.е. на  разность между стоимостью продуктов и │      │     │</w:t>
      </w:r>
    </w:p>
    <w:p w:rsidR="0070024E" w:rsidRDefault="0070024E">
      <w:pPr>
        <w:pStyle w:val="ConsPlusCell"/>
        <w:jc w:val="both"/>
      </w:pPr>
      <w:proofErr w:type="gramStart"/>
      <w:r>
        <w:t>│     │товаров (приобретенных     по     регулируемым │      │     │</w:t>
      </w:r>
      <w:proofErr w:type="gramEnd"/>
    </w:p>
    <w:p w:rsidR="0070024E" w:rsidRDefault="0070024E">
      <w:pPr>
        <w:pStyle w:val="ConsPlusCell"/>
        <w:jc w:val="both"/>
      </w:pPr>
      <w:r>
        <w:t>│     │розничным ценам)  в  прежних розничных ценах и │      │     │</w:t>
      </w:r>
    </w:p>
    <w:p w:rsidR="0070024E" w:rsidRDefault="0070024E">
      <w:pPr>
        <w:pStyle w:val="ConsPlusCell"/>
        <w:jc w:val="both"/>
      </w:pPr>
      <w:r>
        <w:t>│     │стоимостью их   в   новых   розничных   ценах, │      │     │</w:t>
      </w:r>
    </w:p>
    <w:p w:rsidR="0070024E" w:rsidRDefault="0070024E">
      <w:pPr>
        <w:pStyle w:val="ConsPlusCell"/>
        <w:jc w:val="both"/>
      </w:pPr>
      <w:r>
        <w:t>│     │относящейся:                           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│45.1.│к кладовым предприятий                         │14    │41-1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│45.2.│к производству (кухне)                         │14    │20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│45.3.│к буфетам и магазинам кулинарии                │14    │41-2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│46.  │Списание сумм уценки продуктов и товаров: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proofErr w:type="gramStart"/>
      <w:r>
        <w:t>│46.1.│на    расчеты    с   бюджетом   (если   уценка │      │     │</w:t>
      </w:r>
      <w:proofErr w:type="gramEnd"/>
    </w:p>
    <w:p w:rsidR="0070024E" w:rsidRDefault="0070024E">
      <w:pPr>
        <w:pStyle w:val="ConsPlusCell"/>
        <w:jc w:val="both"/>
      </w:pPr>
      <w:r>
        <w:t>│     │производилась по  постановлениям  и   решениям │      │     │</w:t>
      </w:r>
    </w:p>
    <w:p w:rsidR="0070024E" w:rsidRDefault="0070024E">
      <w:pPr>
        <w:pStyle w:val="ConsPlusCell"/>
        <w:jc w:val="both"/>
      </w:pPr>
      <w:proofErr w:type="gramStart"/>
      <w:r>
        <w:lastRenderedPageBreak/>
        <w:t>│     │Правительства за счет бюджета)                 │68    │14   │</w:t>
      </w:r>
      <w:proofErr w:type="gramEnd"/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proofErr w:type="gramStart"/>
      <w:r>
        <w:t>│46.2.│за  счет  собственных  средств  (при  создании │      │     │</w:t>
      </w:r>
      <w:proofErr w:type="gramEnd"/>
    </w:p>
    <w:p w:rsidR="0070024E" w:rsidRDefault="0070024E">
      <w:pPr>
        <w:pStyle w:val="ConsPlusCell"/>
        <w:jc w:val="both"/>
      </w:pPr>
      <w:r>
        <w:t>│     │фонда уценок)                                  │88-4  │14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│46.3.│на счет "Реализация продукции (работ,  услуг)" │      │     │</w:t>
      </w:r>
    </w:p>
    <w:p w:rsidR="0070024E" w:rsidRDefault="0070024E">
      <w:pPr>
        <w:pStyle w:val="ConsPlusCell"/>
        <w:jc w:val="both"/>
      </w:pPr>
      <w:r>
        <w:t>│     │при изменении сезонных цен на овощи            │46-3  │14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│47.  │Дооценка   продуктов   и   товаров:   на сумму │      │     │</w:t>
      </w:r>
    </w:p>
    <w:p w:rsidR="0070024E" w:rsidRDefault="0070024E">
      <w:pPr>
        <w:pStyle w:val="ConsPlusCell"/>
        <w:jc w:val="both"/>
      </w:pPr>
      <w:r>
        <w:t>│     │дооценки, т.е.  на разность  между  стоимостью │      │     │</w:t>
      </w:r>
    </w:p>
    <w:p w:rsidR="0070024E" w:rsidRDefault="0070024E">
      <w:pPr>
        <w:pStyle w:val="ConsPlusCell"/>
        <w:jc w:val="both"/>
      </w:pPr>
      <w:proofErr w:type="gramStart"/>
      <w:r>
        <w:t>│     │продуктов и    товаров    (приобретенных    по │      │     │</w:t>
      </w:r>
      <w:proofErr w:type="gramEnd"/>
    </w:p>
    <w:p w:rsidR="0070024E" w:rsidRDefault="0070024E">
      <w:pPr>
        <w:pStyle w:val="ConsPlusCell"/>
        <w:jc w:val="both"/>
      </w:pPr>
      <w:r>
        <w:t xml:space="preserve">│     │регулируемым розничным    ценам)    в    </w:t>
      </w:r>
      <w:proofErr w:type="gramStart"/>
      <w:r>
        <w:t>новых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 xml:space="preserve">│     │розничных ценах  и  стоимостью  их  </w:t>
      </w:r>
      <w:proofErr w:type="gramStart"/>
      <w:r>
        <w:t>в</w:t>
      </w:r>
      <w:proofErr w:type="gramEnd"/>
      <w:r>
        <w:t xml:space="preserve">  прежних │      │     │</w:t>
      </w:r>
    </w:p>
    <w:p w:rsidR="0070024E" w:rsidRDefault="0070024E">
      <w:pPr>
        <w:pStyle w:val="ConsPlusCell"/>
        <w:jc w:val="both"/>
      </w:pPr>
      <w:r>
        <w:t xml:space="preserve">│     │розничных ценах, </w:t>
      </w:r>
      <w:proofErr w:type="gramStart"/>
      <w:r>
        <w:t>относящейся</w:t>
      </w:r>
      <w:proofErr w:type="gramEnd"/>
      <w:r>
        <w:t>:          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│47.1.│к кладовым предприятия                         │41-1  │14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│47.2.│к производству (кухне)                         │20    │14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│47.3.│к буфетам и магазинам кулинарии                │41-2  │14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│48.  │Отражение суммы дооценки продуктов и  товаров, │      │     │</w:t>
      </w:r>
    </w:p>
    <w:p w:rsidR="0070024E" w:rsidRDefault="0070024E">
      <w:pPr>
        <w:pStyle w:val="ConsPlusCell"/>
        <w:jc w:val="both"/>
      </w:pPr>
      <w:r>
        <w:t>│     │</w:t>
      </w:r>
      <w:proofErr w:type="gramStart"/>
      <w:r>
        <w:t>разница</w:t>
      </w:r>
      <w:proofErr w:type="gramEnd"/>
      <w:r>
        <w:t xml:space="preserve"> от которой подлежит:           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│48.1.│взносу в бюджет                                │14    │68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│48.2.│на пополнение фонда уценки                     │14    │88-4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 xml:space="preserve">│49.  │Списана сумма дооценки продуктов и товаров  </w:t>
      </w:r>
      <w:proofErr w:type="gramStart"/>
      <w:r>
        <w:t>на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 xml:space="preserve">│     │счет "Реализация   при   изменении    </w:t>
      </w:r>
      <w:proofErr w:type="gramStart"/>
      <w:r>
        <w:t>сезонных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proofErr w:type="gramStart"/>
      <w:r>
        <w:t>│     │розничных цен  на  овощи" (запись производится │      │     │</w:t>
      </w:r>
      <w:proofErr w:type="gramEnd"/>
    </w:p>
    <w:p w:rsidR="0070024E" w:rsidRDefault="0070024E">
      <w:pPr>
        <w:pStyle w:val="ConsPlusCell"/>
        <w:jc w:val="both"/>
      </w:pPr>
      <w:r>
        <w:t>│     │по окончании месяца методом "</w:t>
      </w:r>
      <w:proofErr w:type="gramStart"/>
      <w:r>
        <w:t>красное</w:t>
      </w:r>
      <w:proofErr w:type="gramEnd"/>
      <w:r>
        <w:t xml:space="preserve"> сторно")  │46-3  │14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     │     8.8. Товарные потери и регулирование      │      │     │</w:t>
      </w:r>
    </w:p>
    <w:p w:rsidR="0070024E" w:rsidRDefault="0070024E">
      <w:pPr>
        <w:pStyle w:val="ConsPlusCell"/>
        <w:jc w:val="both"/>
      </w:pPr>
      <w:r>
        <w:t>│     │          инвентаризационных разниц    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0024E" w:rsidRDefault="0070024E">
      <w:pPr>
        <w:pStyle w:val="ConsPlusCell"/>
        <w:jc w:val="both"/>
      </w:pPr>
      <w:r>
        <w:rPr>
          <w:color w:val="0A2666"/>
        </w:rPr>
        <w:t xml:space="preserve">    КонсультантПлюс: примечание.</w:t>
      </w:r>
    </w:p>
    <w:p w:rsidR="0070024E" w:rsidRDefault="0070024E">
      <w:pPr>
        <w:pStyle w:val="ConsPlusCell"/>
        <w:jc w:val="both"/>
      </w:pPr>
      <w:r>
        <w:rPr>
          <w:color w:val="0A2666"/>
        </w:rPr>
        <w:t xml:space="preserve">    Положение  о  бухгалтерском  учете  и  отчетности </w:t>
      </w:r>
      <w:proofErr w:type="gramStart"/>
      <w:r>
        <w:rPr>
          <w:color w:val="0A2666"/>
        </w:rPr>
        <w:t>в</w:t>
      </w:r>
      <w:proofErr w:type="gramEnd"/>
      <w:r>
        <w:rPr>
          <w:color w:val="0A2666"/>
        </w:rPr>
        <w:t xml:space="preserve"> Российской</w:t>
      </w:r>
    </w:p>
    <w:p w:rsidR="0070024E" w:rsidRDefault="0070024E">
      <w:pPr>
        <w:pStyle w:val="ConsPlusCell"/>
        <w:jc w:val="both"/>
      </w:pPr>
      <w:r>
        <w:rPr>
          <w:color w:val="0A2666"/>
        </w:rPr>
        <w:t xml:space="preserve">Федерации,  </w:t>
      </w:r>
      <w:proofErr w:type="gramStart"/>
      <w:r>
        <w:rPr>
          <w:color w:val="0A2666"/>
        </w:rPr>
        <w:t>утвержденное</w:t>
      </w:r>
      <w:proofErr w:type="gramEnd"/>
      <w:r>
        <w:rPr>
          <w:color w:val="0A2666"/>
        </w:rPr>
        <w:t xml:space="preserve">  </w:t>
      </w:r>
      <w:hyperlink r:id="rId53" w:history="1">
        <w:r>
          <w:rPr>
            <w:color w:val="0000FF"/>
          </w:rPr>
          <w:t>Приказом</w:t>
        </w:r>
      </w:hyperlink>
      <w:r>
        <w:rPr>
          <w:color w:val="0A2666"/>
        </w:rPr>
        <w:t xml:space="preserve">  Минфина  РФ от 20.03.1992 N 10</w:t>
      </w:r>
    </w:p>
    <w:p w:rsidR="0070024E" w:rsidRDefault="0070024E">
      <w:pPr>
        <w:pStyle w:val="ConsPlusCell"/>
        <w:jc w:val="both"/>
      </w:pPr>
      <w:r>
        <w:rPr>
          <w:color w:val="0A2666"/>
        </w:rPr>
        <w:t xml:space="preserve">утратило  силу в связи с изданием </w:t>
      </w:r>
      <w:hyperlink r:id="rId54" w:history="1">
        <w:r>
          <w:rPr>
            <w:color w:val="0000FF"/>
          </w:rPr>
          <w:t>Приказа</w:t>
        </w:r>
      </w:hyperlink>
      <w:r>
        <w:rPr>
          <w:color w:val="0A2666"/>
        </w:rPr>
        <w:t xml:space="preserve"> Минфина РФ от 26.12.1994</w:t>
      </w:r>
    </w:p>
    <w:p w:rsidR="0070024E" w:rsidRDefault="0070024E">
      <w:pPr>
        <w:pStyle w:val="ConsPlusCell"/>
        <w:jc w:val="both"/>
      </w:pPr>
      <w:r>
        <w:rPr>
          <w:color w:val="0A2666"/>
        </w:rPr>
        <w:t xml:space="preserve">N  170. Об отражении на счетах бухгалтерского учета выявленных </w:t>
      </w:r>
      <w:proofErr w:type="gramStart"/>
      <w:r>
        <w:rPr>
          <w:color w:val="0A2666"/>
        </w:rPr>
        <w:t>при</w:t>
      </w:r>
      <w:proofErr w:type="gramEnd"/>
    </w:p>
    <w:p w:rsidR="0070024E" w:rsidRDefault="0070024E">
      <w:pPr>
        <w:pStyle w:val="ConsPlusCell"/>
        <w:jc w:val="both"/>
      </w:pPr>
      <w:r>
        <w:rPr>
          <w:color w:val="0A2666"/>
        </w:rPr>
        <w:t>инвентаризации  расхождений между фактическим наличием имущества и</w:t>
      </w:r>
    </w:p>
    <w:p w:rsidR="0070024E" w:rsidRDefault="0070024E">
      <w:pPr>
        <w:pStyle w:val="ConsPlusCell"/>
        <w:jc w:val="both"/>
      </w:pPr>
      <w:r>
        <w:rPr>
          <w:color w:val="0A2666"/>
        </w:rPr>
        <w:t xml:space="preserve">данными  бухгалтерского  учета см. </w:t>
      </w:r>
      <w:hyperlink r:id="rId55" w:history="1">
        <w:r>
          <w:rPr>
            <w:color w:val="0000FF"/>
          </w:rPr>
          <w:t>пункт 28</w:t>
        </w:r>
      </w:hyperlink>
      <w:r>
        <w:rPr>
          <w:color w:val="0A2666"/>
        </w:rPr>
        <w:t xml:space="preserve"> действующего Положения</w:t>
      </w:r>
    </w:p>
    <w:p w:rsidR="0070024E" w:rsidRDefault="0070024E">
      <w:pPr>
        <w:pStyle w:val="ConsPlusCell"/>
        <w:jc w:val="both"/>
      </w:pPr>
      <w:r>
        <w:rPr>
          <w:color w:val="0A2666"/>
        </w:rPr>
        <w:t xml:space="preserve">по  ведению  бухгалтерского  учета  и  бухгалтерской  отчетности </w:t>
      </w:r>
      <w:proofErr w:type="gramStart"/>
      <w:r>
        <w:rPr>
          <w:color w:val="0A2666"/>
        </w:rPr>
        <w:t>в</w:t>
      </w:r>
      <w:proofErr w:type="gramEnd"/>
    </w:p>
    <w:p w:rsidR="0070024E" w:rsidRDefault="0070024E">
      <w:pPr>
        <w:pStyle w:val="ConsPlusCell"/>
        <w:jc w:val="both"/>
      </w:pPr>
      <w:r>
        <w:rPr>
          <w:color w:val="0A2666"/>
        </w:rPr>
        <w:t>Российской Федерации.</w:t>
      </w:r>
    </w:p>
    <w:p w:rsidR="0070024E" w:rsidRDefault="0070024E">
      <w:pPr>
        <w:pStyle w:val="ConsPlusCel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0024E" w:rsidRDefault="0070024E">
      <w:pPr>
        <w:pStyle w:val="ConsPlusCell"/>
        <w:jc w:val="both"/>
      </w:pPr>
      <w:r>
        <w:t xml:space="preserve">│50.  │Начисление резерва для  списания  </w:t>
      </w:r>
      <w:proofErr w:type="gramStart"/>
      <w:r>
        <w:t>естественной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│убыли сырья (продуктов) и товаров  в  размере, │      │     │</w:t>
      </w:r>
    </w:p>
    <w:p w:rsidR="0070024E" w:rsidRDefault="0070024E">
      <w:pPr>
        <w:pStyle w:val="ConsPlusCell"/>
        <w:jc w:val="both"/>
      </w:pPr>
      <w:r>
        <w:t>│     │</w:t>
      </w:r>
      <w:proofErr w:type="gramStart"/>
      <w:r>
        <w:t>предусмотренном</w:t>
      </w:r>
      <w:proofErr w:type="gramEnd"/>
      <w:r>
        <w:t xml:space="preserve"> учетной  политикой предприятия │      │     │</w:t>
      </w:r>
    </w:p>
    <w:p w:rsidR="0070024E" w:rsidRDefault="0070024E">
      <w:pPr>
        <w:pStyle w:val="ConsPlusCell"/>
        <w:jc w:val="both"/>
      </w:pPr>
      <w:proofErr w:type="gramStart"/>
      <w:r>
        <w:t>│     │(</w:t>
      </w:r>
      <w:hyperlink r:id="rId56" w:history="1">
        <w:r>
          <w:rPr>
            <w:color w:val="0000FF"/>
          </w:rPr>
          <w:t>п. 17</w:t>
        </w:r>
      </w:hyperlink>
      <w:r>
        <w:t xml:space="preserve"> Положения  о  бухгалтерском  учете   и  │      │     │</w:t>
      </w:r>
      <w:proofErr w:type="gramEnd"/>
    </w:p>
    <w:p w:rsidR="0070024E" w:rsidRDefault="0070024E">
      <w:pPr>
        <w:pStyle w:val="ConsPlusCell"/>
        <w:jc w:val="both"/>
      </w:pPr>
      <w:r>
        <w:t>│     │отчетности в Российской Федерации)             │44-3  │89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│51.  │Списание сумм недостач  и  порчи  продуктов  и │      │     │</w:t>
      </w:r>
    </w:p>
    <w:p w:rsidR="0070024E" w:rsidRDefault="0070024E">
      <w:pPr>
        <w:pStyle w:val="ConsPlusCell"/>
        <w:jc w:val="both"/>
      </w:pPr>
      <w:r>
        <w:t>│     │товаров:                                       │      │     │</w:t>
      </w:r>
    </w:p>
    <w:p w:rsidR="0070024E" w:rsidRDefault="0070024E">
      <w:pPr>
        <w:pStyle w:val="ConsPlusCell"/>
        <w:jc w:val="both"/>
      </w:pPr>
      <w:r>
        <w:t>│     │в пределах норм естественной убыли, выявленных │      │     │</w:t>
      </w:r>
    </w:p>
    <w:p w:rsidR="0070024E" w:rsidRDefault="0070024E">
      <w:pPr>
        <w:pStyle w:val="ConsPlusCell"/>
        <w:jc w:val="both"/>
      </w:pPr>
      <w:r>
        <w:t>│     │при приемке  их  от  поставщиков   и   органов │      │     │</w:t>
      </w:r>
    </w:p>
    <w:p w:rsidR="0070024E" w:rsidRDefault="0070024E">
      <w:pPr>
        <w:pStyle w:val="ConsPlusCell"/>
        <w:jc w:val="both"/>
      </w:pPr>
      <w:r>
        <w:t>│     │транспорта (по стоимости приобретения)         │84    │60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 xml:space="preserve">│52.  │Предъявление  претензий   к  поставщикам    </w:t>
      </w:r>
      <w:proofErr w:type="gramStart"/>
      <w:r>
        <w:t>за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│происшедшие по  их  вине  недостачи  и   порчи │      │     │</w:t>
      </w:r>
    </w:p>
    <w:p w:rsidR="0070024E" w:rsidRDefault="0070024E">
      <w:pPr>
        <w:pStyle w:val="ConsPlusCell"/>
        <w:jc w:val="both"/>
      </w:pPr>
      <w:r>
        <w:t xml:space="preserve">│     │продуктов и товаров, несоответствие </w:t>
      </w:r>
      <w:proofErr w:type="gramStart"/>
      <w:r>
        <w:t>указанному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 xml:space="preserve">│     │в счете качеству ценностей,  </w:t>
      </w:r>
      <w:proofErr w:type="gramStart"/>
      <w:r>
        <w:t>выявленные</w:t>
      </w:r>
      <w:proofErr w:type="gramEnd"/>
      <w:r>
        <w:t xml:space="preserve"> при их │      │     │</w:t>
      </w:r>
    </w:p>
    <w:p w:rsidR="0070024E" w:rsidRDefault="0070024E">
      <w:pPr>
        <w:pStyle w:val="ConsPlusCell"/>
        <w:jc w:val="both"/>
      </w:pPr>
      <w:r>
        <w:t>│     │приемке до  оприходования  и оплаты счетов,  а │      │     │</w:t>
      </w:r>
    </w:p>
    <w:p w:rsidR="0070024E" w:rsidRDefault="0070024E">
      <w:pPr>
        <w:pStyle w:val="ConsPlusCell"/>
        <w:jc w:val="both"/>
      </w:pPr>
      <w:r>
        <w:lastRenderedPageBreak/>
        <w:t xml:space="preserve">│     │также претензий к транспортным организациям </w:t>
      </w:r>
      <w:proofErr w:type="gramStart"/>
      <w:r>
        <w:t>за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│происшедшие по  их  вине  недостачи  или порчи │      │     │</w:t>
      </w:r>
    </w:p>
    <w:p w:rsidR="0070024E" w:rsidRDefault="0070024E">
      <w:pPr>
        <w:pStyle w:val="ConsPlusCell"/>
        <w:jc w:val="both"/>
      </w:pPr>
      <w:r>
        <w:t>│     │ценностей в пути (по стоимости приобретения)   │63    │60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 xml:space="preserve">│53.  │Предъявление     претензий   поставщикам    </w:t>
      </w:r>
      <w:proofErr w:type="gramStart"/>
      <w:r>
        <w:t>за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│происшедшие по   их   вине  недостачи  и  брак │      │     │</w:t>
      </w:r>
    </w:p>
    <w:p w:rsidR="0070024E" w:rsidRDefault="0070024E">
      <w:pPr>
        <w:pStyle w:val="ConsPlusCell"/>
        <w:jc w:val="both"/>
      </w:pPr>
      <w:r>
        <w:t>│     │продуктов и  товаров,  а  также  за  понижение │      │     │</w:t>
      </w:r>
    </w:p>
    <w:p w:rsidR="0070024E" w:rsidRDefault="0070024E">
      <w:pPr>
        <w:pStyle w:val="ConsPlusCell"/>
        <w:jc w:val="both"/>
      </w:pPr>
      <w:r>
        <w:t>│     │качества, если обстоятельства,  обосновывающие │      │     │</w:t>
      </w:r>
    </w:p>
    <w:p w:rsidR="0070024E" w:rsidRDefault="0070024E">
      <w:pPr>
        <w:pStyle w:val="ConsPlusCell"/>
        <w:jc w:val="both"/>
      </w:pPr>
      <w:r>
        <w:t xml:space="preserve">│     │претензию, </w:t>
      </w:r>
      <w:proofErr w:type="gramStart"/>
      <w:r>
        <w:t>выявлены</w:t>
      </w:r>
      <w:proofErr w:type="gramEnd"/>
      <w:r>
        <w:t xml:space="preserve">    после     оприходования │      │     │</w:t>
      </w:r>
    </w:p>
    <w:p w:rsidR="0070024E" w:rsidRDefault="0070024E">
      <w:pPr>
        <w:pStyle w:val="ConsPlusCell"/>
        <w:jc w:val="both"/>
      </w:pPr>
      <w:r>
        <w:t>│     │продуктов:                             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│53.1.│на стоимость приобретения                      │63    │41-1,│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│41-2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 xml:space="preserve">│53.2.│на  сумму  единой  наценки  по  </w:t>
      </w:r>
      <w:proofErr w:type="gramStart"/>
      <w:r>
        <w:t>недостающим</w:t>
      </w:r>
      <w:proofErr w:type="gramEnd"/>
      <w:r>
        <w:t xml:space="preserve">  и │42-1  │41-1,│</w:t>
      </w:r>
    </w:p>
    <w:p w:rsidR="0070024E" w:rsidRDefault="0070024E">
      <w:pPr>
        <w:pStyle w:val="ConsPlusCell"/>
        <w:jc w:val="both"/>
      </w:pPr>
      <w:r>
        <w:t>│     │испорченным продуктам и товарам                │      │41-2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│54.  │Отнесение  на  издержки  предприятий списанных │      │     │</w:t>
      </w:r>
    </w:p>
    <w:p w:rsidR="0070024E" w:rsidRDefault="0070024E">
      <w:pPr>
        <w:pStyle w:val="ConsPlusCell"/>
        <w:jc w:val="both"/>
      </w:pPr>
      <w:r>
        <w:t xml:space="preserve">│     │продуктов и  товаров </w:t>
      </w:r>
      <w:proofErr w:type="gramStart"/>
      <w:r>
        <w:t>по</w:t>
      </w:r>
      <w:proofErr w:type="gramEnd"/>
      <w:r>
        <w:t xml:space="preserve"> выявленной при приемке │      │     │</w:t>
      </w:r>
    </w:p>
    <w:p w:rsidR="0070024E" w:rsidRDefault="0070024E">
      <w:pPr>
        <w:pStyle w:val="ConsPlusCell"/>
        <w:jc w:val="both"/>
      </w:pPr>
      <w:r>
        <w:t>│     │от поставщиков  и   транспортных   организаций │      │     │</w:t>
      </w:r>
    </w:p>
    <w:p w:rsidR="0070024E" w:rsidRDefault="0070024E">
      <w:pPr>
        <w:pStyle w:val="ConsPlusCell"/>
        <w:jc w:val="both"/>
      </w:pPr>
      <w:r>
        <w:t>│     │недостаче (порче) в пределах норм естественной │      │     │</w:t>
      </w:r>
    </w:p>
    <w:p w:rsidR="0070024E" w:rsidRDefault="0070024E">
      <w:pPr>
        <w:pStyle w:val="ConsPlusCell"/>
        <w:jc w:val="both"/>
      </w:pPr>
      <w:r>
        <w:t>│     │убыли (по стоимости приобретения)              │44-3  │84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 xml:space="preserve">│55.  │Предъявление    претензий    поставщикам    </w:t>
      </w:r>
      <w:proofErr w:type="gramStart"/>
      <w:r>
        <w:t>за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 xml:space="preserve">│     │недостачи и </w:t>
      </w:r>
      <w:proofErr w:type="gramStart"/>
      <w:r>
        <w:t>брак тары</w:t>
      </w:r>
      <w:proofErr w:type="gramEnd"/>
      <w:r>
        <w:t>, происшедшие по их вине, │      │     │</w:t>
      </w:r>
    </w:p>
    <w:p w:rsidR="0070024E" w:rsidRDefault="0070024E">
      <w:pPr>
        <w:pStyle w:val="ConsPlusCell"/>
        <w:jc w:val="both"/>
      </w:pPr>
      <w:r>
        <w:t>│     │а также  за  понижение  качества,   выявленные │      │     │</w:t>
      </w:r>
    </w:p>
    <w:p w:rsidR="0070024E" w:rsidRDefault="0070024E">
      <w:pPr>
        <w:pStyle w:val="ConsPlusCell"/>
        <w:jc w:val="both"/>
      </w:pPr>
      <w:proofErr w:type="gramStart"/>
      <w:r>
        <w:t>│     │после оприходования    тары    (по   стоимости │      │     │</w:t>
      </w:r>
      <w:proofErr w:type="gramEnd"/>
    </w:p>
    <w:p w:rsidR="0070024E" w:rsidRDefault="0070024E">
      <w:pPr>
        <w:pStyle w:val="ConsPlusCell"/>
        <w:jc w:val="both"/>
      </w:pPr>
      <w:r>
        <w:t>│     │приобретения)                                  │63    │41-3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│56.  │На выявленную при  приемке  недостачу  (порчу) │      │     │</w:t>
      </w:r>
    </w:p>
    <w:p w:rsidR="0070024E" w:rsidRDefault="0070024E">
      <w:pPr>
        <w:pStyle w:val="ConsPlusCell"/>
        <w:jc w:val="both"/>
      </w:pPr>
      <w:r>
        <w:t xml:space="preserve">│     │продуктов и  товаров  сверх  норм </w:t>
      </w:r>
      <w:proofErr w:type="gramStart"/>
      <w:r>
        <w:t>естественной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│убыли при  перевозке   по   вине   материально │      │     │</w:t>
      </w:r>
    </w:p>
    <w:p w:rsidR="0070024E" w:rsidRDefault="0070024E">
      <w:pPr>
        <w:pStyle w:val="ConsPlusCell"/>
        <w:jc w:val="both"/>
      </w:pPr>
      <w:proofErr w:type="gramStart"/>
      <w:r>
        <w:t>│     │ответственного лица              (экспедитора, │      │     │</w:t>
      </w:r>
      <w:proofErr w:type="gramEnd"/>
    </w:p>
    <w:p w:rsidR="0070024E" w:rsidRDefault="0070024E">
      <w:pPr>
        <w:pStyle w:val="ConsPlusCell"/>
        <w:jc w:val="both"/>
      </w:pPr>
      <w:r>
        <w:t>│     │коммерческого агента  и  т.п.)  по   стоимости │      │     │</w:t>
      </w:r>
    </w:p>
    <w:p w:rsidR="0070024E" w:rsidRDefault="0070024E">
      <w:pPr>
        <w:pStyle w:val="ConsPlusCell"/>
        <w:jc w:val="both"/>
      </w:pPr>
      <w:r>
        <w:t>│     │приобретения недостающих продуктов и товаров   │84    │60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 xml:space="preserve">│57.  │Отнесение на счета  материально  </w:t>
      </w:r>
      <w:proofErr w:type="gramStart"/>
      <w:r>
        <w:t>ответственных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│лиц недостающих  и  испорченных  по  их   вине │      │     │</w:t>
      </w:r>
    </w:p>
    <w:p w:rsidR="0070024E" w:rsidRDefault="0070024E">
      <w:pPr>
        <w:pStyle w:val="ConsPlusCell"/>
        <w:jc w:val="both"/>
      </w:pPr>
      <w:r>
        <w:t>│     │продуктов и товаров при перевозке:     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│57.1.│на стоимость по цене приобретения              │73-3  │84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│57.2.│на сумму единого показателя наценок            │73-3  │83-3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 xml:space="preserve">│58.  │Списана    задолженность   по   претензиям   </w:t>
      </w:r>
      <w:proofErr w:type="gramStart"/>
      <w:r>
        <w:t>к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 xml:space="preserve">│     │поставщикам (транспортным   организациям)   </w:t>
      </w:r>
      <w:proofErr w:type="gramStart"/>
      <w:r>
        <w:t>за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 xml:space="preserve">│     │недостачу (порчу)   продуктов  и  товаров,  </w:t>
      </w:r>
      <w:proofErr w:type="gramStart"/>
      <w:r>
        <w:t>во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</w:t>
      </w:r>
      <w:proofErr w:type="gramStart"/>
      <w:r>
        <w:t>взыскании</w:t>
      </w:r>
      <w:proofErr w:type="gramEnd"/>
      <w:r>
        <w:t xml:space="preserve"> которых  отказано   арбитражем   или │      │     │</w:t>
      </w:r>
    </w:p>
    <w:p w:rsidR="0070024E" w:rsidRDefault="0070024E">
      <w:pPr>
        <w:pStyle w:val="ConsPlusCell"/>
        <w:jc w:val="both"/>
      </w:pPr>
      <w:r>
        <w:t>│     │судебными органами:                    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│58.1.│на сумму претензий                             │84    │63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│58.2.│отнесение    суммы   претензии   на   издержки │      │     │</w:t>
      </w:r>
    </w:p>
    <w:p w:rsidR="0070024E" w:rsidRDefault="0070024E">
      <w:pPr>
        <w:pStyle w:val="ConsPlusCell"/>
        <w:jc w:val="both"/>
      </w:pPr>
      <w:r>
        <w:t>│     │обращения                                      │44-3  │84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│59.  │Отражение  недостач  продуктов   и    товаров, │      │     │</w:t>
      </w:r>
    </w:p>
    <w:p w:rsidR="0070024E" w:rsidRDefault="0070024E">
      <w:pPr>
        <w:pStyle w:val="ConsPlusCell"/>
        <w:jc w:val="both"/>
      </w:pPr>
      <w:r>
        <w:t>│     │выявленных при инвентаризации, в пределах норм │      │     │</w:t>
      </w:r>
    </w:p>
    <w:p w:rsidR="0070024E" w:rsidRDefault="0070024E">
      <w:pPr>
        <w:pStyle w:val="ConsPlusCell"/>
        <w:jc w:val="both"/>
      </w:pPr>
      <w:r>
        <w:t>│     │естественной убыли (в учетных ценах):  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│59.1.│в кладовой                                     │84    │41-1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│59.2.│в буфетах                                      │84    │41-2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 xml:space="preserve">│60.  │Списание   недостач   продуктов   и  товаров </w:t>
      </w:r>
      <w:proofErr w:type="gramStart"/>
      <w:r>
        <w:t>в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lastRenderedPageBreak/>
        <w:t>│     │</w:t>
      </w:r>
      <w:proofErr w:type="gramStart"/>
      <w:r>
        <w:t>пределах</w:t>
      </w:r>
      <w:proofErr w:type="gramEnd"/>
      <w:r>
        <w:t xml:space="preserve"> норм естественной убыли:      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proofErr w:type="gramStart"/>
      <w:r>
        <w:t>│60.1.│за   счет   начисленного   ранее  резерва  (по │      │     │</w:t>
      </w:r>
      <w:proofErr w:type="gramEnd"/>
    </w:p>
    <w:p w:rsidR="0070024E" w:rsidRDefault="0070024E">
      <w:pPr>
        <w:pStyle w:val="ConsPlusCell"/>
        <w:jc w:val="both"/>
      </w:pPr>
      <w:r>
        <w:t>│     │стоимости приобретения)                        │89    │84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│60.2.│на сумму  превышения  недостачи  по  стоимости │      │     │</w:t>
      </w:r>
    </w:p>
    <w:p w:rsidR="0070024E" w:rsidRDefault="0070024E">
      <w:pPr>
        <w:pStyle w:val="ConsPlusCell"/>
        <w:jc w:val="both"/>
      </w:pPr>
      <w:r>
        <w:t>│     │приобретения над  суммой начисленного резерва, │      │     │</w:t>
      </w:r>
    </w:p>
    <w:p w:rsidR="0070024E" w:rsidRDefault="0070024E">
      <w:pPr>
        <w:pStyle w:val="ConsPlusCell"/>
        <w:jc w:val="both"/>
      </w:pPr>
      <w:r>
        <w:t>│     │при недостаточности начисленного резерва       │44-3  │84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│60.3.│на сумму единой наценки по недостающим товарам │42-1  │84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│61.  │Списание  недостачи  продуктов   и    товаров, │      │     │</w:t>
      </w:r>
    </w:p>
    <w:p w:rsidR="0070024E" w:rsidRDefault="0070024E">
      <w:pPr>
        <w:pStyle w:val="ConsPlusCell"/>
        <w:jc w:val="both"/>
      </w:pPr>
      <w:proofErr w:type="gramStart"/>
      <w:r>
        <w:t>│     │выявленной при   инвентаризации,   сверх  норм │      │     │</w:t>
      </w:r>
      <w:proofErr w:type="gramEnd"/>
    </w:p>
    <w:p w:rsidR="0070024E" w:rsidRDefault="0070024E">
      <w:pPr>
        <w:pStyle w:val="ConsPlusCell"/>
        <w:jc w:val="both"/>
      </w:pPr>
      <w:r>
        <w:t>│     │естественной убыли   по    вине    материально │      │     │</w:t>
      </w:r>
    </w:p>
    <w:p w:rsidR="0070024E" w:rsidRDefault="0070024E">
      <w:pPr>
        <w:pStyle w:val="ConsPlusCell"/>
        <w:jc w:val="both"/>
      </w:pPr>
      <w:r>
        <w:t xml:space="preserve">│     │ответственных лиц,  а  также  когда </w:t>
      </w:r>
      <w:proofErr w:type="gramStart"/>
      <w:r>
        <w:t>конкретные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proofErr w:type="gramStart"/>
      <w:r>
        <w:t>│     │виновники недостач (порчи) не установлены  (по │      │     │</w:t>
      </w:r>
      <w:proofErr w:type="gramEnd"/>
    </w:p>
    <w:p w:rsidR="0070024E" w:rsidRDefault="0070024E">
      <w:pPr>
        <w:pStyle w:val="ConsPlusCell"/>
        <w:jc w:val="both"/>
      </w:pPr>
      <w:r>
        <w:t>│     │учетным ценам):                        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│61.1.│по кладовой                                    │84    │41-1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│61.2.│по производству                                │84    │20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│61.3.│по буфетам и магазинам кулинарии               │84    │41-2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 xml:space="preserve">│61.4.│отражение  суммы  единой  наценки  </w:t>
      </w:r>
      <w:proofErr w:type="gramStart"/>
      <w:r>
        <w:t>недостающих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│(испорченных) продуктов   и   товаров,   когда │      │     │</w:t>
      </w:r>
    </w:p>
    <w:p w:rsidR="0070024E" w:rsidRDefault="0070024E">
      <w:pPr>
        <w:pStyle w:val="ConsPlusCell"/>
        <w:jc w:val="both"/>
      </w:pPr>
      <w:r>
        <w:t>│     │конкретные виновники не установлены            │42-1  │83-3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│62.  │Предъявление материально  ответственным  лицам │      │     │</w:t>
      </w:r>
    </w:p>
    <w:p w:rsidR="0070024E" w:rsidRDefault="0070024E">
      <w:pPr>
        <w:pStyle w:val="ConsPlusCell"/>
        <w:jc w:val="both"/>
      </w:pPr>
      <w:r>
        <w:t>│     │требований о  возмещении  стоимости  недостачи │      │     │</w:t>
      </w:r>
    </w:p>
    <w:p w:rsidR="0070024E" w:rsidRDefault="0070024E">
      <w:pPr>
        <w:pStyle w:val="ConsPlusCell"/>
        <w:jc w:val="both"/>
      </w:pPr>
      <w:r>
        <w:t>│     │продуктов и товаров сверх норм:        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bookmarkStart w:id="6" w:name="P850"/>
      <w:bookmarkEnd w:id="6"/>
      <w:r>
        <w:t>│62.1.│естественной убыли по учетным ценам            │73-3  │84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bookmarkStart w:id="7" w:name="P852"/>
      <w:bookmarkEnd w:id="7"/>
      <w:r>
        <w:t>│62.2.│на сумму единой наценки                        │42-1  │83-3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 xml:space="preserve">│63.  │Списание убытков от недостачи   и   порчи   </w:t>
      </w:r>
      <w:proofErr w:type="gramStart"/>
      <w:r>
        <w:t>на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│издержки обращения   в   случаях,   когда   не │      │     │</w:t>
      </w:r>
    </w:p>
    <w:p w:rsidR="0070024E" w:rsidRDefault="0070024E">
      <w:pPr>
        <w:pStyle w:val="ConsPlusCell"/>
        <w:jc w:val="both"/>
      </w:pPr>
      <w:r>
        <w:t xml:space="preserve">│     │установлены виновники   или   во  взыскании  </w:t>
      </w:r>
      <w:proofErr w:type="gramStart"/>
      <w:r>
        <w:t>с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│виновных лиц отказано судом:           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│63.1.│на стоимость по цене приобретения              │44-3  │84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 xml:space="preserve">│63.2.│на сумму единой  наценки  по  </w:t>
      </w:r>
      <w:proofErr w:type="gramStart"/>
      <w:r>
        <w:t>недостающим</w:t>
      </w:r>
      <w:proofErr w:type="gramEnd"/>
      <w:r>
        <w:t xml:space="preserve">  или │      │     │</w:t>
      </w:r>
    </w:p>
    <w:p w:rsidR="0070024E" w:rsidRDefault="0070024E">
      <w:pPr>
        <w:pStyle w:val="ConsPlusCell"/>
        <w:jc w:val="both"/>
      </w:pPr>
      <w:r>
        <w:t>│     │испорченным продуктам                          │83-3  │84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│64.  │Отражена   недостача   продуктов,   выявленная │      │     │</w:t>
      </w:r>
    </w:p>
    <w:p w:rsidR="0070024E" w:rsidRDefault="0070024E">
      <w:pPr>
        <w:pStyle w:val="ConsPlusCell"/>
        <w:jc w:val="both"/>
      </w:pPr>
      <w:proofErr w:type="gramStart"/>
      <w:r>
        <w:t>│     │ревизией, но возникшая  в   прошлых  годах  (в │      │     │</w:t>
      </w:r>
      <w:proofErr w:type="gramEnd"/>
    </w:p>
    <w:p w:rsidR="0070024E" w:rsidRDefault="0070024E">
      <w:pPr>
        <w:pStyle w:val="ConsPlusCell"/>
        <w:jc w:val="both"/>
      </w:pPr>
      <w:r>
        <w:t xml:space="preserve">│     │ценах, по  которым  установлено ее взыскание </w:t>
      </w:r>
      <w:proofErr w:type="gramStart"/>
      <w:r>
        <w:t>с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│виновных лиц)                                  │84    │83-2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 xml:space="preserve">│64.1.│отнесение на счета  материально  </w:t>
      </w:r>
      <w:proofErr w:type="gramStart"/>
      <w:r>
        <w:t>ответственных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 xml:space="preserve">│     │лиц стоимости  недостачи,  возникшей </w:t>
      </w:r>
      <w:proofErr w:type="gramStart"/>
      <w:r>
        <w:t>в</w:t>
      </w:r>
      <w:proofErr w:type="gramEnd"/>
      <w:r>
        <w:t xml:space="preserve"> прошлых │      │     │</w:t>
      </w:r>
    </w:p>
    <w:p w:rsidR="0070024E" w:rsidRDefault="0070024E">
      <w:pPr>
        <w:pStyle w:val="ConsPlusCell"/>
        <w:jc w:val="both"/>
      </w:pPr>
      <w:r>
        <w:t>│     │</w:t>
      </w:r>
      <w:proofErr w:type="gramStart"/>
      <w:r>
        <w:t>годах</w:t>
      </w:r>
      <w:proofErr w:type="gramEnd"/>
      <w:r>
        <w:t xml:space="preserve">                                          │73-3  │84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│64.2.│взыскание  с  материально  ответственных   лиц │      │     │</w:t>
      </w:r>
    </w:p>
    <w:p w:rsidR="0070024E" w:rsidRDefault="0070024E">
      <w:pPr>
        <w:pStyle w:val="ConsPlusCell"/>
        <w:jc w:val="both"/>
      </w:pPr>
      <w:r>
        <w:t xml:space="preserve">│     │задолженности за    </w:t>
      </w:r>
      <w:proofErr w:type="gramStart"/>
      <w:r>
        <w:t>причиненный</w:t>
      </w:r>
      <w:proofErr w:type="gramEnd"/>
      <w:r>
        <w:t xml:space="preserve">   материальный │      │     │</w:t>
      </w:r>
    </w:p>
    <w:p w:rsidR="0070024E" w:rsidRDefault="0070024E">
      <w:pPr>
        <w:pStyle w:val="ConsPlusCell"/>
        <w:jc w:val="both"/>
      </w:pPr>
      <w:r>
        <w:t>│     │ущерб                                          │70    │73-3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│64.3.│</w:t>
      </w:r>
      <w:proofErr w:type="gramStart"/>
      <w:r>
        <w:t>обращена</w:t>
      </w:r>
      <w:proofErr w:type="gramEnd"/>
      <w:r>
        <w:t xml:space="preserve">  в  доход  предприятия  взысканная  с │      │     │</w:t>
      </w:r>
    </w:p>
    <w:p w:rsidR="0070024E" w:rsidRDefault="0070024E">
      <w:pPr>
        <w:pStyle w:val="ConsPlusCell"/>
        <w:jc w:val="both"/>
      </w:pPr>
      <w:r>
        <w:t>│     │материально ответственных  лиц  сумма  ущерба, │      │     │</w:t>
      </w:r>
    </w:p>
    <w:p w:rsidR="0070024E" w:rsidRDefault="0070024E">
      <w:pPr>
        <w:pStyle w:val="ConsPlusCell"/>
        <w:jc w:val="both"/>
      </w:pPr>
      <w:r>
        <w:t>│     │</w:t>
      </w:r>
      <w:proofErr w:type="gramStart"/>
      <w:r>
        <w:t>выявленного</w:t>
      </w:r>
      <w:proofErr w:type="gramEnd"/>
      <w:r>
        <w:t xml:space="preserve"> за прошлые годы                    │83-2  │80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│65.  │Отражение       задолженности      материально │      │     │</w:t>
      </w:r>
    </w:p>
    <w:p w:rsidR="0070024E" w:rsidRDefault="0070024E">
      <w:pPr>
        <w:pStyle w:val="ConsPlusCell"/>
        <w:jc w:val="both"/>
      </w:pPr>
      <w:r>
        <w:lastRenderedPageBreak/>
        <w:t xml:space="preserve">│     │ответственных лиц   за   причиненный  ущерб  </w:t>
      </w:r>
      <w:proofErr w:type="gramStart"/>
      <w:r>
        <w:t>с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proofErr w:type="gramStart"/>
      <w:r>
        <w:t>│     │применением коэффициентов (по  мясу  и  мясным │      │     │</w:t>
      </w:r>
      <w:proofErr w:type="gramEnd"/>
    </w:p>
    <w:p w:rsidR="0070024E" w:rsidRDefault="0070024E">
      <w:pPr>
        <w:pStyle w:val="ConsPlusCell"/>
        <w:jc w:val="both"/>
      </w:pPr>
      <w:r>
        <w:t>│     │продуктам - 3, по молоку и молочным продуктам -│      │     │</w:t>
      </w:r>
    </w:p>
    <w:p w:rsidR="0070024E" w:rsidRDefault="0070024E">
      <w:pPr>
        <w:pStyle w:val="ConsPlusCell"/>
        <w:jc w:val="both"/>
      </w:pPr>
      <w:r>
        <w:t xml:space="preserve">│     │2,5)  по  </w:t>
      </w:r>
      <w:proofErr w:type="gramStart"/>
      <w:r>
        <w:t>выявленной</w:t>
      </w:r>
      <w:proofErr w:type="gramEnd"/>
      <w:r>
        <w:t xml:space="preserve">   и   списанной  на  счет │      │     │</w:t>
      </w:r>
    </w:p>
    <w:p w:rsidR="0070024E" w:rsidRDefault="0070024E">
      <w:pPr>
        <w:pStyle w:val="ConsPlusCell"/>
        <w:jc w:val="both"/>
      </w:pPr>
      <w:r>
        <w:t>│     │"Недостачи и   потери   от   порчи  ценностей" │      │     │</w:t>
      </w:r>
    </w:p>
    <w:p w:rsidR="0070024E" w:rsidRDefault="0070024E">
      <w:pPr>
        <w:pStyle w:val="ConsPlusCell"/>
        <w:jc w:val="both"/>
      </w:pPr>
      <w:r>
        <w:t>│     │недостачи (порчи) продуктов:           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 xml:space="preserve">│65.1.│на стоимость недостачи  (порчи)  продуктов  </w:t>
      </w:r>
      <w:proofErr w:type="gramStart"/>
      <w:r>
        <w:t>по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│учетным ценам                                  │73-3  │84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│65.2.│на   доначисление   задолженности  материально │      │     │</w:t>
      </w:r>
    </w:p>
    <w:p w:rsidR="0070024E" w:rsidRDefault="0070024E">
      <w:pPr>
        <w:pStyle w:val="ConsPlusCell"/>
        <w:jc w:val="both"/>
      </w:pPr>
      <w:r>
        <w:t>│     │ответственных лиц по взысканию ущерба с учетом │      │     │</w:t>
      </w:r>
    </w:p>
    <w:p w:rsidR="0070024E" w:rsidRDefault="0070024E">
      <w:pPr>
        <w:pStyle w:val="ConsPlusCell"/>
        <w:jc w:val="both"/>
      </w:pPr>
      <w:r>
        <w:t>│     │установленного коэффициента                    │73-3  │83-3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│65.3.│возмещение   причиненного   ущерба   виновными │      │     │</w:t>
      </w:r>
    </w:p>
    <w:p w:rsidR="0070024E" w:rsidRDefault="0070024E">
      <w:pPr>
        <w:pStyle w:val="ConsPlusCell"/>
        <w:jc w:val="both"/>
      </w:pPr>
      <w:r>
        <w:t>│     │материально ответственными лицами  и  внесение │      │     │</w:t>
      </w:r>
    </w:p>
    <w:p w:rsidR="0070024E" w:rsidRDefault="0070024E">
      <w:pPr>
        <w:pStyle w:val="ConsPlusCell"/>
        <w:jc w:val="both"/>
      </w:pPr>
      <w:r>
        <w:t>│     │денег в кассу                                  │50    │73-3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│65.4.│определена сумма взысканного ущерба  с  учетом │      │     │</w:t>
      </w:r>
    </w:p>
    <w:p w:rsidR="0070024E" w:rsidRDefault="0070024E">
      <w:pPr>
        <w:pStyle w:val="ConsPlusCell"/>
        <w:jc w:val="both"/>
      </w:pPr>
      <w:r>
        <w:t xml:space="preserve">│     │установленного коэффициента, </w:t>
      </w:r>
      <w:proofErr w:type="gramStart"/>
      <w:r>
        <w:t>подлежащая</w:t>
      </w:r>
      <w:proofErr w:type="gramEnd"/>
      <w:r>
        <w:t xml:space="preserve"> взносу │      │     │</w:t>
      </w:r>
    </w:p>
    <w:p w:rsidR="0070024E" w:rsidRDefault="0070024E">
      <w:pPr>
        <w:pStyle w:val="ConsPlusCell"/>
        <w:jc w:val="both"/>
      </w:pPr>
      <w:r>
        <w:t>│     │в бюджет                                       │83-3  │68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│66.  │Взыскание  с  материально  ответственных   лиц │      │     │</w:t>
      </w:r>
    </w:p>
    <w:p w:rsidR="0070024E" w:rsidRDefault="0070024E">
      <w:pPr>
        <w:pStyle w:val="ConsPlusCell"/>
        <w:jc w:val="both"/>
      </w:pPr>
      <w:r>
        <w:t xml:space="preserve">│     │задолженности за   </w:t>
      </w:r>
      <w:proofErr w:type="gramStart"/>
      <w:r>
        <w:t>причиненный</w:t>
      </w:r>
      <w:proofErr w:type="gramEnd"/>
      <w:r>
        <w:t xml:space="preserve">    материальный │      │     │</w:t>
      </w:r>
    </w:p>
    <w:p w:rsidR="0070024E" w:rsidRDefault="0070024E">
      <w:pPr>
        <w:pStyle w:val="ConsPlusCell"/>
        <w:jc w:val="both"/>
      </w:pPr>
      <w:r>
        <w:t>│     │ущерб:                                 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 xml:space="preserve">│66.1.│(операция </w:t>
      </w:r>
      <w:hyperlink w:anchor="P850" w:history="1">
        <w:r>
          <w:rPr>
            <w:color w:val="0000FF"/>
          </w:rPr>
          <w:t>62.1</w:t>
        </w:r>
      </w:hyperlink>
      <w:r>
        <w:t>)                                │50    │73-3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 xml:space="preserve">│66.2.│обращена  в  доход  предприятия  сумма  </w:t>
      </w:r>
      <w:proofErr w:type="gramStart"/>
      <w:r>
        <w:t>единой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 xml:space="preserve">│     │наценки (операция </w:t>
      </w:r>
      <w:hyperlink w:anchor="P852" w:history="1">
        <w:r>
          <w:rPr>
            <w:color w:val="0000FF"/>
          </w:rPr>
          <w:t>62.2</w:t>
        </w:r>
      </w:hyperlink>
      <w:r>
        <w:t>)                        │83-3  │80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│67.  │Списывается завес тары:                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│67.1.│на стоимость  завеса  по  ценам  приобретения, │      │     │</w:t>
      </w:r>
    </w:p>
    <w:p w:rsidR="0070024E" w:rsidRDefault="0070024E">
      <w:pPr>
        <w:pStyle w:val="ConsPlusCell"/>
        <w:jc w:val="both"/>
      </w:pPr>
      <w:r>
        <w:t>│     │</w:t>
      </w:r>
      <w:proofErr w:type="gramStart"/>
      <w:r>
        <w:t>подлежащей</w:t>
      </w:r>
      <w:proofErr w:type="gramEnd"/>
      <w:r>
        <w:t xml:space="preserve"> взысканию с поставщика              │63    │41-1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│67.2.│на  стоимость  завеса  по  ценам приобретения, │      │     │</w:t>
      </w:r>
    </w:p>
    <w:p w:rsidR="0070024E" w:rsidRDefault="0070024E">
      <w:pPr>
        <w:pStyle w:val="ConsPlusCell"/>
        <w:jc w:val="both"/>
      </w:pPr>
      <w:r>
        <w:t>│     │списываемой за счет дополнительной скидки      │42-2  │41-1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│67.3.│на сумму единой наценки завеса тары            │42-1  │41-1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 xml:space="preserve">│68.  │Списывается завес тары, </w:t>
      </w:r>
      <w:proofErr w:type="gramStart"/>
      <w:r>
        <w:t>выявленный</w:t>
      </w:r>
      <w:proofErr w:type="gramEnd"/>
      <w:r>
        <w:t xml:space="preserve"> в  кладовой │      │     │</w:t>
      </w:r>
    </w:p>
    <w:p w:rsidR="0070024E" w:rsidRDefault="0070024E">
      <w:pPr>
        <w:pStyle w:val="ConsPlusCell"/>
        <w:jc w:val="both"/>
      </w:pPr>
      <w:r>
        <w:t xml:space="preserve">│     │предприятия общественного питания,  </w:t>
      </w:r>
      <w:proofErr w:type="gramStart"/>
      <w:r>
        <w:t>отнесенный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│на издержки обращения:                 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│68.1.│на отражение  определившейся  величины  потерь │      │     │</w:t>
      </w:r>
    </w:p>
    <w:p w:rsidR="0070024E" w:rsidRDefault="0070024E">
      <w:pPr>
        <w:pStyle w:val="ConsPlusCell"/>
        <w:jc w:val="both"/>
      </w:pPr>
      <w:r>
        <w:t>│     │продуктов в учетных ценах                      │84    │41-1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 xml:space="preserve">│68.2.│отнесение  потерь  на  издержки  предприятия </w:t>
      </w:r>
      <w:proofErr w:type="gramStart"/>
      <w:r>
        <w:t>в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</w:t>
      </w:r>
      <w:proofErr w:type="gramStart"/>
      <w:r>
        <w:t>ценах</w:t>
      </w:r>
      <w:proofErr w:type="gramEnd"/>
      <w:r>
        <w:t xml:space="preserve"> приобретения                             │44-3  │84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│68.3.│на сумму единой наценки завеса тары            │42-1  │84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 xml:space="preserve">│69.  │Списывается    завес    тары,   </w:t>
      </w:r>
      <w:proofErr w:type="gramStart"/>
      <w:r>
        <w:t>отнесенный</w:t>
      </w:r>
      <w:proofErr w:type="gramEnd"/>
      <w:r>
        <w:t xml:space="preserve">   к │      │     │</w:t>
      </w:r>
    </w:p>
    <w:p w:rsidR="0070024E" w:rsidRDefault="0070024E">
      <w:pPr>
        <w:pStyle w:val="ConsPlusCell"/>
        <w:jc w:val="both"/>
      </w:pPr>
      <w:r>
        <w:t xml:space="preserve">│     │возмещению материально    </w:t>
      </w:r>
      <w:proofErr w:type="gramStart"/>
      <w:r>
        <w:t>ответственным</w:t>
      </w:r>
      <w:proofErr w:type="gramEnd"/>
      <w:r>
        <w:t xml:space="preserve">    или │      │     │</w:t>
      </w:r>
    </w:p>
    <w:p w:rsidR="0070024E" w:rsidRDefault="0070024E">
      <w:pPr>
        <w:pStyle w:val="ConsPlusCell"/>
        <w:jc w:val="both"/>
      </w:pPr>
      <w:r>
        <w:t>│     │другим виновным лицом:                 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│69.1.│на отражение  определившейся  величины  потерь │      │     │</w:t>
      </w:r>
    </w:p>
    <w:p w:rsidR="0070024E" w:rsidRDefault="0070024E">
      <w:pPr>
        <w:pStyle w:val="ConsPlusCell"/>
        <w:jc w:val="both"/>
      </w:pPr>
      <w:r>
        <w:t>│     │продуктов в учетных ценах                      │84    │41-1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│69.2.│отражение суммы единой наценки завеса тары     │42-1  │83-3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│69.3.│предъявление  материально  ответственному лицу │      │     │</w:t>
      </w:r>
    </w:p>
    <w:p w:rsidR="0070024E" w:rsidRDefault="0070024E">
      <w:pPr>
        <w:pStyle w:val="ConsPlusCell"/>
        <w:jc w:val="both"/>
      </w:pPr>
      <w:r>
        <w:t>│     │или другому  виновному   лицу   требования   о │      │     │</w:t>
      </w:r>
    </w:p>
    <w:p w:rsidR="0070024E" w:rsidRDefault="0070024E">
      <w:pPr>
        <w:pStyle w:val="ConsPlusCell"/>
        <w:jc w:val="both"/>
      </w:pPr>
      <w:r>
        <w:lastRenderedPageBreak/>
        <w:t xml:space="preserve">│     │возмещении ущерба  вследствие  завеса  тары  </w:t>
      </w:r>
      <w:proofErr w:type="gramStart"/>
      <w:r>
        <w:t>в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 xml:space="preserve">│     │учетных </w:t>
      </w:r>
      <w:proofErr w:type="gramStart"/>
      <w:r>
        <w:t>ценах</w:t>
      </w:r>
      <w:proofErr w:type="gramEnd"/>
      <w:r>
        <w:t xml:space="preserve">                                  │73-3  │84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│69.4.│возмещение  причиненного  ущерба   материально │      │     │</w:t>
      </w:r>
    </w:p>
    <w:p w:rsidR="0070024E" w:rsidRDefault="0070024E">
      <w:pPr>
        <w:pStyle w:val="ConsPlusCell"/>
        <w:jc w:val="both"/>
      </w:pPr>
      <w:r>
        <w:t>│     │ответственными или виновными лицами и внесение │      │     │</w:t>
      </w:r>
    </w:p>
    <w:p w:rsidR="0070024E" w:rsidRDefault="0070024E">
      <w:pPr>
        <w:pStyle w:val="ConsPlusCell"/>
        <w:jc w:val="both"/>
      </w:pPr>
      <w:r>
        <w:t>│     │в кассу                                        │50    │73-3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│70.  │Списание продуктов и товаров, уничтоженных или │      │     │</w:t>
      </w:r>
    </w:p>
    <w:p w:rsidR="0070024E" w:rsidRDefault="0070024E">
      <w:pPr>
        <w:pStyle w:val="ConsPlusCell"/>
        <w:jc w:val="both"/>
      </w:pPr>
      <w:r>
        <w:t>│     │испорченных в  результате  стихийных бедствий, │      │     │</w:t>
      </w:r>
    </w:p>
    <w:p w:rsidR="0070024E" w:rsidRDefault="0070024E">
      <w:pPr>
        <w:pStyle w:val="ConsPlusCell"/>
        <w:jc w:val="both"/>
      </w:pPr>
      <w:r>
        <w:t xml:space="preserve">│     │за вычетом сумм,  вырученных или  возможных  </w:t>
      </w:r>
      <w:proofErr w:type="gramStart"/>
      <w:r>
        <w:t>к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 xml:space="preserve">│     │выручке на  стоимость  продуктов  и товаров </w:t>
      </w:r>
      <w:proofErr w:type="gramStart"/>
      <w:r>
        <w:t>по</w:t>
      </w:r>
      <w:proofErr w:type="gramEnd"/>
      <w:r>
        <w:t xml:space="preserve"> │      │     │</w:t>
      </w:r>
    </w:p>
    <w:p w:rsidR="0070024E" w:rsidRDefault="0070024E">
      <w:pPr>
        <w:pStyle w:val="ConsPlusCell"/>
        <w:jc w:val="both"/>
      </w:pPr>
      <w:r>
        <w:t>│     │цене приобретения:                     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│70.1.│в кладовой                                     │80    │41-1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│70.2.│в буфете                                       │80    │41-2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│70.3.│в производстве                                 │80    │20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│70.4.│на сумму единой наценки                        │42-1  │41-1,│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│41-2,│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│20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│71.  │Оприходованы  излишки   продуктов  и  товаров, │      │     │</w:t>
      </w:r>
    </w:p>
    <w:p w:rsidR="0070024E" w:rsidRDefault="0070024E">
      <w:pPr>
        <w:pStyle w:val="ConsPlusCell"/>
        <w:jc w:val="both"/>
      </w:pPr>
      <w:proofErr w:type="gramStart"/>
      <w:r>
        <w:t>│     │выявленные при  инвентаризации,  на  стоимость │      │     │</w:t>
      </w:r>
      <w:proofErr w:type="gramEnd"/>
    </w:p>
    <w:p w:rsidR="0070024E" w:rsidRDefault="0070024E">
      <w:pPr>
        <w:pStyle w:val="ConsPlusCell"/>
        <w:jc w:val="both"/>
      </w:pPr>
      <w:r>
        <w:t>│     │продуктов и  товаров  по  цене   приобретения, │      │     │</w:t>
      </w:r>
    </w:p>
    <w:p w:rsidR="0070024E" w:rsidRDefault="0070024E">
      <w:pPr>
        <w:pStyle w:val="ConsPlusCell"/>
        <w:jc w:val="both"/>
      </w:pPr>
      <w:r>
        <w:t>│     │находящихся:                                   │     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│71.1.│в производстве                                 │20    │80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│71.2.│в буфете (магазине кулинарии)                  │41-2  │80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│71.3.│в кладовой                                     │41-1  │80   │</w:t>
      </w:r>
    </w:p>
    <w:p w:rsidR="0070024E" w:rsidRDefault="0070024E">
      <w:pPr>
        <w:pStyle w:val="ConsPlusCell"/>
        <w:jc w:val="both"/>
      </w:pPr>
      <w:r>
        <w:t>│     │                                               │      │     │</w:t>
      </w:r>
    </w:p>
    <w:p w:rsidR="0070024E" w:rsidRDefault="0070024E">
      <w:pPr>
        <w:pStyle w:val="ConsPlusCell"/>
        <w:jc w:val="both"/>
      </w:pPr>
      <w:r>
        <w:t>│71.4.│на сумму единой наценки                        │20    │42-1 │</w:t>
      </w:r>
    </w:p>
    <w:p w:rsidR="0070024E" w:rsidRDefault="0070024E">
      <w:pPr>
        <w:pStyle w:val="ConsPlusCell"/>
        <w:jc w:val="both"/>
      </w:pPr>
      <w:r>
        <w:t>│     │                                               │41-1, │     │</w:t>
      </w:r>
    </w:p>
    <w:p w:rsidR="0070024E" w:rsidRDefault="0070024E">
      <w:pPr>
        <w:pStyle w:val="ConsPlusCell"/>
        <w:jc w:val="both"/>
      </w:pPr>
      <w:r>
        <w:t>│     │                                               │41-2  │     │</w:t>
      </w:r>
    </w:p>
    <w:p w:rsidR="0070024E" w:rsidRDefault="0070024E">
      <w:pPr>
        <w:pStyle w:val="ConsPlusCell"/>
        <w:jc w:val="both"/>
      </w:pPr>
      <w:r>
        <w:t>└─────┴───────────────────────────────────────────────┴──────┴─────┘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  <w:jc w:val="center"/>
      </w:pPr>
      <w:r>
        <w:t>Заключение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  <w:ind w:firstLine="540"/>
        <w:jc w:val="both"/>
      </w:pPr>
      <w:proofErr w:type="gramStart"/>
      <w:r>
        <w:t xml:space="preserve">Разработанная рекомендуемая система учета сырья, товаров и производства в предприятиях общественного питания базируется на действующих в Российской Федерации </w:t>
      </w:r>
      <w:hyperlink r:id="rId57" w:history="1">
        <w:r>
          <w:rPr>
            <w:color w:val="0000FF"/>
          </w:rPr>
          <w:t>Положении</w:t>
        </w:r>
      </w:hyperlink>
      <w:r>
        <w:t xml:space="preserve"> о бухгалтерском учете и отчетности и </w:t>
      </w:r>
      <w:hyperlink r:id="rId58" w:history="1">
        <w:r>
          <w:rPr>
            <w:color w:val="0000FF"/>
          </w:rPr>
          <w:t>Плане счетов</w:t>
        </w:r>
      </w:hyperlink>
      <w:r>
        <w:t xml:space="preserve"> бухгалтерского учета финансово-хозяйственной деятельности предприятий.</w:t>
      </w:r>
      <w:proofErr w:type="gramEnd"/>
    </w:p>
    <w:p w:rsidR="0070024E" w:rsidRDefault="0070024E">
      <w:pPr>
        <w:pStyle w:val="ConsPlusNormal"/>
        <w:ind w:firstLine="540"/>
        <w:jc w:val="both"/>
      </w:pPr>
      <w:r>
        <w:t>Рекомендуемая система бухгалтерского и оперативного учета наиболее оптимальна для предприятий общественного питания социальной направленности (школьных столовых, столовых профтехучилищ и пр.), а также находящихся при крупных промышленных предприятиях - субъектах федеральной, региональной собственности и пр.</w:t>
      </w:r>
    </w:p>
    <w:p w:rsidR="0070024E" w:rsidRDefault="0070024E">
      <w:pPr>
        <w:pStyle w:val="ConsPlusNormal"/>
        <w:ind w:firstLine="540"/>
        <w:jc w:val="both"/>
      </w:pPr>
      <w:r>
        <w:t>В работе отражены правила и формы учета сырья (продуктов) и товаров в кладовых, непосредственно на производстве (кухне), в раздаточных, кондитерских и других самостоятельных цехах, в буфетах, магазинах кулинарии и других предприятиях розничной торговли.</w:t>
      </w:r>
    </w:p>
    <w:p w:rsidR="0070024E" w:rsidRDefault="0070024E">
      <w:pPr>
        <w:pStyle w:val="ConsPlusNormal"/>
        <w:ind w:firstLine="540"/>
        <w:jc w:val="both"/>
      </w:pPr>
      <w:r>
        <w:t>В предприятиях общественного питания, возглавляемых предпринимателями (собственниками), настоящие рекомендации могут быть использованы частично, с учетом принятой в каждом конкретном предприятии учетной политики и объема его деятельности. Для приватизированных предприятий общественного питания должна быть также учтена их организационно-производственная структура, применяемые виды и формы материальной ответственности, наличие дочерних предприятий и др.</w:t>
      </w:r>
    </w:p>
    <w:p w:rsidR="0070024E" w:rsidRDefault="0070024E">
      <w:pPr>
        <w:pStyle w:val="ConsPlusNormal"/>
        <w:ind w:firstLine="540"/>
        <w:jc w:val="both"/>
      </w:pPr>
      <w:r>
        <w:t xml:space="preserve">Работа в целом содержит рекомендации по учету инвентаризации сырья, продуктов, а также </w:t>
      </w:r>
      <w:r>
        <w:lastRenderedPageBreak/>
        <w:t>товарной продукции производства и об оптимальных сроках проведения инвентаризации.</w:t>
      </w:r>
    </w:p>
    <w:p w:rsidR="0070024E" w:rsidRDefault="0070024E">
      <w:pPr>
        <w:pStyle w:val="ConsPlusNormal"/>
        <w:ind w:firstLine="540"/>
        <w:jc w:val="both"/>
      </w:pPr>
      <w:r>
        <w:t>Раздел "Корреспонденция бухгалтерских счетов по учету продуктов, товаров и товарооборота" разработан для максимального числа производственных ситуаций и с учетом возможных условий их применения как в предприятиях федеральной и региональной собственности, так и частнопредпринимательских.</w:t>
      </w:r>
    </w:p>
    <w:p w:rsidR="0070024E" w:rsidRDefault="0070024E">
      <w:pPr>
        <w:pStyle w:val="ConsPlusNormal"/>
        <w:ind w:firstLine="540"/>
        <w:jc w:val="both"/>
      </w:pPr>
      <w:r>
        <w:t xml:space="preserve">В целях упорядочения и использования единых форм бухгалтерского учета и отчетности в соответствии с </w:t>
      </w:r>
      <w:hyperlink r:id="rId59" w:history="1">
        <w:r>
          <w:rPr>
            <w:color w:val="0000FF"/>
          </w:rPr>
          <w:t>Положением</w:t>
        </w:r>
      </w:hyperlink>
      <w:r>
        <w:t xml:space="preserve"> о бухгалтерском учете и отчетности работа проиллюстрирована Приложениями действующих в настоящее время форм бухгалтерских документов с требуемыми реквизитами (всего 11 Приложений).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  <w:jc w:val="right"/>
      </w:pPr>
      <w:r>
        <w:t>Приложение 1</w:t>
      </w:r>
    </w:p>
    <w:p w:rsidR="0070024E" w:rsidRDefault="0070024E">
      <w:pPr>
        <w:pStyle w:val="ConsPlusNormal"/>
        <w:jc w:val="right"/>
      </w:pPr>
    </w:p>
    <w:p w:rsidR="0070024E" w:rsidRDefault="0070024E">
      <w:pPr>
        <w:pStyle w:val="ConsPlusNormal"/>
        <w:jc w:val="right"/>
      </w:pPr>
      <w:r>
        <w:t>Типовая форма N 87</w:t>
      </w:r>
    </w:p>
    <w:p w:rsidR="0070024E" w:rsidRDefault="0070024E">
      <w:pPr>
        <w:pStyle w:val="ConsPlusNormal"/>
      </w:pPr>
    </w:p>
    <w:p w:rsidR="0070024E" w:rsidRDefault="0070024E">
      <w:pPr>
        <w:pStyle w:val="ConsPlusNonformat"/>
        <w:jc w:val="both"/>
      </w:pPr>
      <w:r>
        <w:t>Организация _____________________________</w:t>
      </w:r>
    </w:p>
    <w:p w:rsidR="0070024E" w:rsidRDefault="0070024E">
      <w:pPr>
        <w:pStyle w:val="ConsPlusNonformat"/>
        <w:jc w:val="both"/>
      </w:pPr>
      <w:r>
        <w:t>Предприятие _____________________________</w:t>
      </w:r>
    </w:p>
    <w:p w:rsidR="0070024E" w:rsidRDefault="0070024E">
      <w:pPr>
        <w:pStyle w:val="ConsPlusNonformat"/>
        <w:jc w:val="both"/>
      </w:pPr>
    </w:p>
    <w:p w:rsidR="0070024E" w:rsidRDefault="0070024E">
      <w:pPr>
        <w:pStyle w:val="ConsPlusNonformat"/>
        <w:jc w:val="both"/>
      </w:pPr>
      <w:bookmarkStart w:id="8" w:name="P1006"/>
      <w:bookmarkEnd w:id="8"/>
      <w:r>
        <w:t xml:space="preserve">          НАКЛАДНАЯ N ______ ОТ _______________ 19___ Г.</w:t>
      </w:r>
    </w:p>
    <w:p w:rsidR="0070024E" w:rsidRDefault="0070024E">
      <w:pPr>
        <w:pStyle w:val="ConsPlusNonformat"/>
        <w:jc w:val="both"/>
      </w:pPr>
    </w:p>
    <w:p w:rsidR="0070024E" w:rsidRDefault="0070024E">
      <w:pPr>
        <w:pStyle w:val="ConsPlusNonformat"/>
        <w:jc w:val="both"/>
      </w:pPr>
      <w:r>
        <w:t>Отпущено из кладовой _____________________________________________</w:t>
      </w:r>
    </w:p>
    <w:p w:rsidR="0070024E" w:rsidRDefault="0070024E">
      <w:pPr>
        <w:pStyle w:val="ConsPlusNonformat"/>
        <w:jc w:val="both"/>
      </w:pPr>
      <w:r>
        <w:t xml:space="preserve">                                (буфету, кухне, ларьку)</w:t>
      </w:r>
    </w:p>
    <w:p w:rsidR="0070024E" w:rsidRDefault="0070024E">
      <w:pPr>
        <w:pStyle w:val="ConsPlusNonformat"/>
        <w:jc w:val="both"/>
      </w:pPr>
      <w:r>
        <w:t>__________________________ через _________________________________</w:t>
      </w:r>
    </w:p>
    <w:p w:rsidR="0070024E" w:rsidRDefault="0070024E">
      <w:pPr>
        <w:pStyle w:val="ConsPlusNonformat"/>
        <w:jc w:val="both"/>
      </w:pPr>
      <w:r>
        <w:t xml:space="preserve">                                 (материально ответственное лицо)</w:t>
      </w:r>
    </w:p>
    <w:p w:rsidR="0070024E" w:rsidRDefault="0070024E">
      <w:pPr>
        <w:pStyle w:val="ConsPlusNormal"/>
      </w:pPr>
    </w:p>
    <w:p w:rsidR="0070024E" w:rsidRDefault="0070024E">
      <w:pPr>
        <w:pStyle w:val="ConsPlusNonformat"/>
        <w:jc w:val="both"/>
      </w:pPr>
      <w:r>
        <w:t>┌───┬────────────┬─────┬────┬────────────┬──────────┬────────────┐</w:t>
      </w:r>
    </w:p>
    <w:p w:rsidR="0070024E" w:rsidRDefault="0070024E">
      <w:pPr>
        <w:pStyle w:val="ConsPlusNonformat"/>
        <w:jc w:val="both"/>
      </w:pPr>
      <w:r>
        <w:t>│ N │Наименование│</w:t>
      </w:r>
      <w:proofErr w:type="gramStart"/>
      <w:r>
        <w:t>Един</w:t>
      </w:r>
      <w:proofErr w:type="gramEnd"/>
      <w:r>
        <w:t>.│Сорт│ Количество</w:t>
      </w:r>
      <w:proofErr w:type="gramStart"/>
      <w:r>
        <w:t xml:space="preserve"> │П</w:t>
      </w:r>
      <w:proofErr w:type="gramEnd"/>
      <w:r>
        <w:t>о учетным│По розничным│</w:t>
      </w:r>
    </w:p>
    <w:p w:rsidR="0070024E" w:rsidRDefault="0070024E">
      <w:pPr>
        <w:pStyle w:val="ConsPlusNonformat"/>
        <w:jc w:val="both"/>
      </w:pPr>
      <w:r>
        <w:t xml:space="preserve">│п/п│            │изме-│    ├──────┬─────┤  ценам   │   </w:t>
      </w:r>
      <w:proofErr w:type="gramStart"/>
      <w:r>
        <w:t>ценам</w:t>
      </w:r>
      <w:proofErr w:type="gramEnd"/>
      <w:r>
        <w:t xml:space="preserve">    │</w:t>
      </w:r>
    </w:p>
    <w:p w:rsidR="0070024E" w:rsidRDefault="0070024E">
      <w:pPr>
        <w:pStyle w:val="ConsPlusNonformat"/>
        <w:jc w:val="both"/>
      </w:pPr>
      <w:r>
        <w:t>│   │            │рения│    │затр</w:t>
      </w:r>
      <w:proofErr w:type="gramStart"/>
      <w:r>
        <w:t>е-</w:t>
      </w:r>
      <w:proofErr w:type="gramEnd"/>
      <w:r>
        <w:t>│отпу-├────┬─────┼─────┬──────┤</w:t>
      </w:r>
    </w:p>
    <w:p w:rsidR="0070024E" w:rsidRDefault="0070024E">
      <w:pPr>
        <w:pStyle w:val="ConsPlusNonformat"/>
        <w:jc w:val="both"/>
      </w:pPr>
      <w:r>
        <w:t>│   │            │     │    │бовано│щено │цена│сумма│цена │сумма │</w:t>
      </w:r>
    </w:p>
    <w:p w:rsidR="0070024E" w:rsidRDefault="0070024E">
      <w:pPr>
        <w:pStyle w:val="ConsPlusNonformat"/>
        <w:jc w:val="both"/>
      </w:pPr>
      <w:r>
        <w:t>├───┼────────────┼─────┼────┼──────┼─────┼────┼─────┼─────┼──────┤</w:t>
      </w:r>
    </w:p>
    <w:p w:rsidR="0070024E" w:rsidRDefault="0070024E">
      <w:pPr>
        <w:pStyle w:val="ConsPlusNonformat"/>
        <w:jc w:val="both"/>
      </w:pPr>
      <w:r>
        <w:t>├───┼────────────┼─────┼────┼──────┼─────┼────┼─────┼─────┼──────┤</w:t>
      </w:r>
    </w:p>
    <w:p w:rsidR="0070024E" w:rsidRDefault="0070024E">
      <w:pPr>
        <w:pStyle w:val="ConsPlusNonformat"/>
        <w:jc w:val="both"/>
      </w:pPr>
      <w:r>
        <w:t>├───┼────────────┼─────┼────┼──────┼─────┼────┼─────┼─────┼──────┤</w:t>
      </w:r>
    </w:p>
    <w:p w:rsidR="0070024E" w:rsidRDefault="0070024E">
      <w:pPr>
        <w:pStyle w:val="ConsPlusNonformat"/>
        <w:jc w:val="both"/>
      </w:pPr>
      <w:r>
        <w:t>├───┼────────────┼─────┼────┼──────┼─────┼────┼─────┼─────┼──────┤</w:t>
      </w:r>
    </w:p>
    <w:p w:rsidR="0070024E" w:rsidRDefault="0070024E">
      <w:pPr>
        <w:pStyle w:val="ConsPlusNonformat"/>
        <w:jc w:val="both"/>
      </w:pPr>
      <w:r>
        <w:t>├───┼────────────┼─────┼────┼──────┼─────┼────┼─────┼─────┼──────┤</w:t>
      </w:r>
    </w:p>
    <w:p w:rsidR="0070024E" w:rsidRDefault="0070024E">
      <w:pPr>
        <w:pStyle w:val="ConsPlusNonformat"/>
        <w:jc w:val="both"/>
      </w:pPr>
      <w:r>
        <w:t>├───┼────────────┼─────┼────┼──────┼─────┼────┼─────┼─────┼──────┤</w:t>
      </w:r>
    </w:p>
    <w:p w:rsidR="0070024E" w:rsidRDefault="0070024E">
      <w:pPr>
        <w:pStyle w:val="ConsPlusNonformat"/>
        <w:jc w:val="both"/>
      </w:pPr>
      <w:r>
        <w:t>├───┼────────────┼─────┼────┼──────┼─────┼────┼─────┼─────┼──────┤</w:t>
      </w:r>
    </w:p>
    <w:p w:rsidR="0070024E" w:rsidRDefault="0070024E">
      <w:pPr>
        <w:pStyle w:val="ConsPlusNonformat"/>
        <w:jc w:val="both"/>
      </w:pPr>
      <w:r>
        <w:t>├───┼────────────┼─────┼────┼──────┼─────┼────┼─────┼─────┼──────┤</w:t>
      </w:r>
    </w:p>
    <w:p w:rsidR="0070024E" w:rsidRDefault="0070024E">
      <w:pPr>
        <w:pStyle w:val="ConsPlusNonformat"/>
        <w:jc w:val="both"/>
      </w:pPr>
      <w:r>
        <w:t>├───┼────────────┼─────┼────┼──────┼─────┼────┼─────┼─────┼──────┤</w:t>
      </w:r>
    </w:p>
    <w:p w:rsidR="0070024E" w:rsidRDefault="0070024E">
      <w:pPr>
        <w:pStyle w:val="ConsPlusNonformat"/>
        <w:jc w:val="both"/>
      </w:pPr>
      <w:r>
        <w:t>├───┼────────────┼─────┼────┼──────┼─────┼────┼─────┼─────┼──────┤</w:t>
      </w:r>
    </w:p>
    <w:p w:rsidR="0070024E" w:rsidRDefault="0070024E">
      <w:pPr>
        <w:pStyle w:val="ConsPlusNonformat"/>
        <w:jc w:val="both"/>
      </w:pPr>
      <w:r>
        <w:t>├───┼────────────┼─────┼────┼──────┼─────┼────┼─────┼─────┼──────┤</w:t>
      </w:r>
    </w:p>
    <w:p w:rsidR="0070024E" w:rsidRDefault="0070024E">
      <w:pPr>
        <w:pStyle w:val="ConsPlusNonformat"/>
        <w:jc w:val="both"/>
      </w:pPr>
      <w:r>
        <w:t>├───┼────────────┼─────┼────┼──────┼─────┼────┼─────┼─────┼──────┤</w:t>
      </w:r>
    </w:p>
    <w:p w:rsidR="0070024E" w:rsidRDefault="0070024E">
      <w:pPr>
        <w:pStyle w:val="ConsPlusNonformat"/>
        <w:jc w:val="both"/>
      </w:pPr>
      <w:r>
        <w:t>├───┼────────────┼─────┼────┼──────┼─────┼────┼─────┼─────┼──────┤</w:t>
      </w:r>
    </w:p>
    <w:p w:rsidR="0070024E" w:rsidRDefault="0070024E">
      <w:pPr>
        <w:pStyle w:val="ConsPlusNonformat"/>
        <w:jc w:val="both"/>
      </w:pPr>
      <w:r>
        <w:t>├───┼────────────┼─────┼────┼──────┼─────┼────┼─────┼─────┼──────┤</w:t>
      </w:r>
    </w:p>
    <w:p w:rsidR="0070024E" w:rsidRDefault="0070024E">
      <w:pPr>
        <w:pStyle w:val="ConsPlusNonformat"/>
        <w:jc w:val="both"/>
      </w:pPr>
      <w:r>
        <w:t>├───┼────────────┼─────┼────┼──────┼─────┼────┼─────┼─────┼──────┤</w:t>
      </w:r>
    </w:p>
    <w:p w:rsidR="0070024E" w:rsidRDefault="0070024E">
      <w:pPr>
        <w:pStyle w:val="ConsPlusNonformat"/>
        <w:jc w:val="both"/>
      </w:pPr>
      <w:r>
        <w:t>├───┼────────────┼─────┼────┼──────┼─────┼────┼─────┼─────┼──────┤</w:t>
      </w:r>
    </w:p>
    <w:p w:rsidR="0070024E" w:rsidRDefault="0070024E">
      <w:pPr>
        <w:pStyle w:val="ConsPlusNonformat"/>
        <w:jc w:val="both"/>
      </w:pPr>
      <w:r>
        <w:t>├───┼────────────┼─────┼────┼──────┼─────┼────┼─────┼─────┼──────┤</w:t>
      </w:r>
    </w:p>
    <w:p w:rsidR="0070024E" w:rsidRDefault="0070024E">
      <w:pPr>
        <w:pStyle w:val="ConsPlusNonformat"/>
        <w:jc w:val="both"/>
      </w:pPr>
      <w:r>
        <w:t>│   │   Итого    │     │    │      │     │    │     │     │      │</w:t>
      </w:r>
    </w:p>
    <w:p w:rsidR="0070024E" w:rsidRDefault="0070024E">
      <w:pPr>
        <w:pStyle w:val="ConsPlusNonformat"/>
        <w:jc w:val="both"/>
      </w:pPr>
      <w:r>
        <w:t>└───┴────────────┴─────┴────┴──────┴─────┴────┴─────┴─────┴──────┘</w:t>
      </w:r>
    </w:p>
    <w:p w:rsidR="0070024E" w:rsidRDefault="0070024E">
      <w:pPr>
        <w:pStyle w:val="ConsPlusNormal"/>
      </w:pPr>
    </w:p>
    <w:p w:rsidR="0070024E" w:rsidRDefault="0070024E">
      <w:pPr>
        <w:pStyle w:val="ConsPlusNonformat"/>
        <w:jc w:val="both"/>
      </w:pPr>
      <w:r>
        <w:t>Требование составил ______________________________________________</w:t>
      </w:r>
    </w:p>
    <w:p w:rsidR="0070024E" w:rsidRDefault="0070024E">
      <w:pPr>
        <w:pStyle w:val="ConsPlusNonformat"/>
        <w:jc w:val="both"/>
      </w:pPr>
      <w:r>
        <w:t>Всего ___________________ наименование на руб. ________ коп. _____</w:t>
      </w:r>
    </w:p>
    <w:p w:rsidR="0070024E" w:rsidRDefault="0070024E">
      <w:pPr>
        <w:pStyle w:val="ConsPlusNonformat"/>
        <w:jc w:val="both"/>
      </w:pPr>
      <w:r>
        <w:t xml:space="preserve">          (прописью)</w:t>
      </w:r>
    </w:p>
    <w:p w:rsidR="0070024E" w:rsidRDefault="0070024E">
      <w:pPr>
        <w:pStyle w:val="ConsPlusNonformat"/>
        <w:jc w:val="both"/>
      </w:pPr>
    </w:p>
    <w:p w:rsidR="0070024E" w:rsidRDefault="0070024E">
      <w:pPr>
        <w:pStyle w:val="ConsPlusNonformat"/>
        <w:jc w:val="both"/>
      </w:pPr>
      <w:r>
        <w:t>Отпустил</w:t>
      </w:r>
      <w:proofErr w:type="gramStart"/>
      <w:r>
        <w:t xml:space="preserve"> __________________________ П</w:t>
      </w:r>
      <w:proofErr w:type="gramEnd"/>
      <w:r>
        <w:t>ринял _______________________</w:t>
      </w:r>
    </w:p>
    <w:p w:rsidR="0070024E" w:rsidRDefault="0070024E">
      <w:pPr>
        <w:pStyle w:val="ConsPlusNonformat"/>
        <w:jc w:val="both"/>
      </w:pPr>
    </w:p>
    <w:p w:rsidR="0070024E" w:rsidRDefault="0070024E">
      <w:pPr>
        <w:pStyle w:val="ConsPlusNonformat"/>
        <w:jc w:val="both"/>
      </w:pPr>
      <w:r>
        <w:t xml:space="preserve">                                                Утверждаю:</w:t>
      </w:r>
    </w:p>
    <w:p w:rsidR="0070024E" w:rsidRDefault="0070024E">
      <w:pPr>
        <w:pStyle w:val="ConsPlusNonformat"/>
        <w:jc w:val="both"/>
      </w:pPr>
      <w:r>
        <w:lastRenderedPageBreak/>
        <w:t>________________________________ Директор ________________________</w:t>
      </w:r>
    </w:p>
    <w:p w:rsidR="0070024E" w:rsidRDefault="0070024E">
      <w:pPr>
        <w:pStyle w:val="ConsPlusNonformat"/>
        <w:jc w:val="both"/>
      </w:pPr>
      <w:r>
        <w:t xml:space="preserve">           (прописью)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  <w:jc w:val="right"/>
      </w:pPr>
      <w:r>
        <w:t>Приложение 2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  <w:jc w:val="center"/>
      </w:pPr>
      <w:r>
        <w:t>ОТЧЕТ О ДВИЖЕНИИ ТАРЫ</w:t>
      </w:r>
    </w:p>
    <w:p w:rsidR="0070024E" w:rsidRDefault="0070024E">
      <w:pPr>
        <w:pStyle w:val="ConsPlusNormal"/>
      </w:pPr>
    </w:p>
    <w:p w:rsidR="0070024E" w:rsidRDefault="0070024E">
      <w:pPr>
        <w:pStyle w:val="ConsPlusNonformat"/>
        <w:jc w:val="both"/>
      </w:pPr>
      <w:r>
        <w:t>┌──────────┬────┬───────────┬───────────┬───────────┬────────────┐</w:t>
      </w:r>
    </w:p>
    <w:p w:rsidR="0070024E" w:rsidRDefault="0070024E">
      <w:pPr>
        <w:pStyle w:val="ConsPlusNonformat"/>
        <w:jc w:val="both"/>
      </w:pPr>
      <w:r>
        <w:t>│Наименов</w:t>
      </w:r>
      <w:proofErr w:type="gramStart"/>
      <w:r>
        <w:t>а-</w:t>
      </w:r>
      <w:proofErr w:type="gramEnd"/>
      <w:r>
        <w:t>│Цена│Остаток на │  Приход   │  Расход   │ Остаток на │</w:t>
      </w:r>
    </w:p>
    <w:p w:rsidR="0070024E" w:rsidRDefault="0070024E">
      <w:pPr>
        <w:pStyle w:val="ConsPlusNonformat"/>
        <w:jc w:val="both"/>
      </w:pPr>
      <w:r>
        <w:t>│ние тары  │    │           ├─────┬─────┼─────┬─────┤            │</w:t>
      </w:r>
    </w:p>
    <w:p w:rsidR="0070024E" w:rsidRDefault="0070024E">
      <w:pPr>
        <w:pStyle w:val="ConsPlusNonformat"/>
        <w:jc w:val="both"/>
      </w:pPr>
      <w:r>
        <w:t>│          │    ├─────┬─────┤ко</w:t>
      </w:r>
      <w:proofErr w:type="gramStart"/>
      <w:r>
        <w:t>л-</w:t>
      </w:r>
      <w:proofErr w:type="gramEnd"/>
      <w:r>
        <w:t xml:space="preserve"> │сумма│кол- │сумма├──────┬─────┤</w:t>
      </w:r>
    </w:p>
    <w:p w:rsidR="0070024E" w:rsidRDefault="0070024E">
      <w:pPr>
        <w:pStyle w:val="ConsPlusNonformat"/>
        <w:jc w:val="both"/>
      </w:pPr>
      <w:r>
        <w:t>│          │    │кол- │сумма│во   │     │</w:t>
      </w:r>
      <w:proofErr w:type="gramStart"/>
      <w:r>
        <w:t>во</w:t>
      </w:r>
      <w:proofErr w:type="gramEnd"/>
      <w:r>
        <w:t xml:space="preserve">   │     │кол-во│сумма│</w:t>
      </w:r>
    </w:p>
    <w:p w:rsidR="0070024E" w:rsidRDefault="0070024E">
      <w:pPr>
        <w:pStyle w:val="ConsPlusNonformat"/>
        <w:jc w:val="both"/>
      </w:pPr>
      <w:r>
        <w:t>│          │    │во   │     │     │     │     │     │      │     │</w:t>
      </w:r>
    </w:p>
    <w:p w:rsidR="0070024E" w:rsidRDefault="0070024E">
      <w:pPr>
        <w:pStyle w:val="ConsPlusNonformat"/>
        <w:jc w:val="both"/>
      </w:pPr>
      <w:r>
        <w:t>├──────────┼────┼─────┼─────┼─────┼─────┼─────┼─────┼──────┼─────┤</w:t>
      </w:r>
    </w:p>
    <w:p w:rsidR="0070024E" w:rsidRDefault="0070024E">
      <w:pPr>
        <w:pStyle w:val="ConsPlusNonformat"/>
        <w:jc w:val="both"/>
      </w:pPr>
      <w:r>
        <w:t>├──────────┼────┼─────┼─────┼─────┼─────┼─────┼─────┼──────┼─────┤</w:t>
      </w:r>
    </w:p>
    <w:p w:rsidR="0070024E" w:rsidRDefault="0070024E">
      <w:pPr>
        <w:pStyle w:val="ConsPlusNonformat"/>
        <w:jc w:val="both"/>
      </w:pPr>
      <w:r>
        <w:t>├──────────┼────┼─────┼─────┼─────┼─────┼─────┼─────┼──────┼─────┤</w:t>
      </w:r>
    </w:p>
    <w:p w:rsidR="0070024E" w:rsidRDefault="0070024E">
      <w:pPr>
        <w:pStyle w:val="ConsPlusNonformat"/>
        <w:jc w:val="both"/>
      </w:pPr>
      <w:r>
        <w:t>├──────────┼────┼─────┼─────┼─────┼─────┼─────┼─────┼──────┼─────┤</w:t>
      </w:r>
    </w:p>
    <w:p w:rsidR="0070024E" w:rsidRDefault="0070024E">
      <w:pPr>
        <w:pStyle w:val="ConsPlusNonformat"/>
        <w:jc w:val="both"/>
      </w:pPr>
      <w:r>
        <w:t>├──────────┼────┼─────┼─────┼─────┼─────┼─────┼─────┼──────┼─────┤</w:t>
      </w:r>
    </w:p>
    <w:p w:rsidR="0070024E" w:rsidRDefault="0070024E">
      <w:pPr>
        <w:pStyle w:val="ConsPlusNonformat"/>
        <w:jc w:val="both"/>
      </w:pPr>
      <w:r>
        <w:t>├──────────┼────┼─────┼─────┼─────┼─────┼─────┼─────┼──────┼─────┤</w:t>
      </w:r>
    </w:p>
    <w:p w:rsidR="0070024E" w:rsidRDefault="0070024E">
      <w:pPr>
        <w:pStyle w:val="ConsPlusNonformat"/>
        <w:jc w:val="both"/>
      </w:pPr>
      <w:r>
        <w:t>├──────────┼────┼─────┼─────┼─────┼─────┼─────┼─────┼──────┼─────┤</w:t>
      </w:r>
    </w:p>
    <w:p w:rsidR="0070024E" w:rsidRDefault="0070024E">
      <w:pPr>
        <w:pStyle w:val="ConsPlusNonformat"/>
        <w:jc w:val="both"/>
      </w:pPr>
      <w:r>
        <w:t>├──────────┼────┼─────┼─────┼─────┼─────┼─────┼─────┼──────┼─────┤</w:t>
      </w:r>
    </w:p>
    <w:p w:rsidR="0070024E" w:rsidRDefault="0070024E">
      <w:pPr>
        <w:pStyle w:val="ConsPlusNonformat"/>
        <w:jc w:val="both"/>
      </w:pPr>
      <w:r>
        <w:t>├──────────┼────┼─────┼─────┼─────┼─────┼─────┼─────┼──────┼─────┤</w:t>
      </w:r>
    </w:p>
    <w:p w:rsidR="0070024E" w:rsidRDefault="0070024E">
      <w:pPr>
        <w:pStyle w:val="ConsPlusNonformat"/>
        <w:jc w:val="both"/>
      </w:pPr>
      <w:r>
        <w:t>├──────────┼────┼─────┼─────┼─────┼─────┼─────┼─────┼──────┼─────┤</w:t>
      </w:r>
    </w:p>
    <w:p w:rsidR="0070024E" w:rsidRDefault="0070024E">
      <w:pPr>
        <w:pStyle w:val="ConsPlusNonformat"/>
        <w:jc w:val="both"/>
      </w:pPr>
      <w:r>
        <w:t>├──────────┼────┼─────┼─────┼─────┼─────┼─────┼─────┼──────┼─────┤</w:t>
      </w:r>
    </w:p>
    <w:p w:rsidR="0070024E" w:rsidRDefault="0070024E">
      <w:pPr>
        <w:pStyle w:val="ConsPlusNonformat"/>
        <w:jc w:val="both"/>
      </w:pPr>
      <w:r>
        <w:t>├──────────┼────┼─────┼─────┼─────┼─────┼─────┼─────┼──────┼─────┤</w:t>
      </w:r>
    </w:p>
    <w:p w:rsidR="0070024E" w:rsidRDefault="0070024E">
      <w:pPr>
        <w:pStyle w:val="ConsPlusNonformat"/>
        <w:jc w:val="both"/>
      </w:pPr>
      <w:r>
        <w:t>├──────────┼────┼─────┼─────┼─────┼─────┼─────┼─────┼──────┼─────┤</w:t>
      </w:r>
    </w:p>
    <w:p w:rsidR="0070024E" w:rsidRDefault="0070024E">
      <w:pPr>
        <w:pStyle w:val="ConsPlusNonformat"/>
        <w:jc w:val="both"/>
      </w:pPr>
      <w:r>
        <w:t>├──────────┼────┼─────┼─────┼─────┼─────┼─────┼─────┼──────┼─────┤</w:t>
      </w:r>
    </w:p>
    <w:p w:rsidR="0070024E" w:rsidRDefault="0070024E">
      <w:pPr>
        <w:pStyle w:val="ConsPlusNonformat"/>
        <w:jc w:val="both"/>
      </w:pPr>
      <w:r>
        <w:t>│ Итого    │    │     │     │     │     │     │     │      │     │</w:t>
      </w:r>
    </w:p>
    <w:p w:rsidR="0070024E" w:rsidRDefault="0070024E">
      <w:pPr>
        <w:pStyle w:val="ConsPlusNonformat"/>
        <w:jc w:val="both"/>
      </w:pPr>
      <w:r>
        <w:t>│          ├────┼─────┼─────┼─────┼─────┼─────┼─────┼──────┼─────┤</w:t>
      </w:r>
    </w:p>
    <w:p w:rsidR="0070024E" w:rsidRDefault="0070024E">
      <w:pPr>
        <w:pStyle w:val="ConsPlusNonformat"/>
        <w:jc w:val="both"/>
      </w:pPr>
      <w:r>
        <w:t>│          │    │     │     │     │     │     │     │      │     │</w:t>
      </w:r>
    </w:p>
    <w:p w:rsidR="0070024E" w:rsidRDefault="0070024E">
      <w:pPr>
        <w:pStyle w:val="ConsPlusNonformat"/>
        <w:jc w:val="both"/>
      </w:pPr>
      <w:r>
        <w:t>└──────────┴────┴─────┴─────┴─────┴─────┴─────┴─────┴──────┴─────┘</w:t>
      </w:r>
    </w:p>
    <w:p w:rsidR="0070024E" w:rsidRDefault="0070024E">
      <w:pPr>
        <w:pStyle w:val="ConsPlusNormal"/>
      </w:pPr>
    </w:p>
    <w:p w:rsidR="0070024E" w:rsidRDefault="0070024E">
      <w:pPr>
        <w:pStyle w:val="ConsPlusNonformat"/>
        <w:jc w:val="both"/>
      </w:pPr>
      <w:r>
        <w:t>Приложение документов ____________________________________________</w:t>
      </w:r>
    </w:p>
    <w:p w:rsidR="0070024E" w:rsidRDefault="0070024E">
      <w:pPr>
        <w:pStyle w:val="ConsPlusNonformat"/>
        <w:jc w:val="both"/>
      </w:pPr>
      <w:r>
        <w:t xml:space="preserve">                       (подпись материально ответственного лица)</w:t>
      </w:r>
    </w:p>
    <w:p w:rsidR="0070024E" w:rsidRDefault="0070024E">
      <w:pPr>
        <w:pStyle w:val="ConsPlusNonformat"/>
        <w:jc w:val="both"/>
      </w:pPr>
    </w:p>
    <w:p w:rsidR="0070024E" w:rsidRDefault="0070024E">
      <w:pPr>
        <w:pStyle w:val="ConsPlusNonformat"/>
        <w:jc w:val="both"/>
      </w:pPr>
      <w:r>
        <w:t>Отчет с документами принял и предварительно проверил бухгалтер ___</w:t>
      </w:r>
    </w:p>
    <w:p w:rsidR="0070024E" w:rsidRDefault="0070024E">
      <w:pPr>
        <w:pStyle w:val="ConsPlusNonformat"/>
        <w:jc w:val="both"/>
      </w:pPr>
    </w:p>
    <w:p w:rsidR="0070024E" w:rsidRDefault="0070024E">
      <w:pPr>
        <w:pStyle w:val="ConsPlusNonformat"/>
        <w:jc w:val="both"/>
      </w:pPr>
      <w:r>
        <w:t>Отчет проверил ст. бухгалтер отдела учета товар</w:t>
      </w:r>
      <w:proofErr w:type="gramStart"/>
      <w:r>
        <w:t>.</w:t>
      </w:r>
      <w:proofErr w:type="gramEnd"/>
      <w:r>
        <w:t xml:space="preserve"> </w:t>
      </w:r>
      <w:proofErr w:type="gramStart"/>
      <w:r>
        <w:t>о</w:t>
      </w:r>
      <w:proofErr w:type="gramEnd"/>
      <w:r>
        <w:t>пераций ________</w:t>
      </w:r>
    </w:p>
    <w:p w:rsidR="0070024E" w:rsidRDefault="0070024E">
      <w:pPr>
        <w:pStyle w:val="ConsPlusNonformat"/>
        <w:jc w:val="both"/>
      </w:pPr>
    </w:p>
    <w:p w:rsidR="0070024E" w:rsidRDefault="0070024E">
      <w:pPr>
        <w:pStyle w:val="ConsPlusNonformat"/>
        <w:jc w:val="both"/>
      </w:pPr>
      <w:r>
        <w:t>Остаток товара на сумму _____________ и тары на сумму ____________</w:t>
      </w:r>
    </w:p>
    <w:p w:rsidR="0070024E" w:rsidRDefault="0070024E">
      <w:pPr>
        <w:pStyle w:val="ConsPlusNonformat"/>
        <w:jc w:val="both"/>
      </w:pPr>
    </w:p>
    <w:p w:rsidR="0070024E" w:rsidRDefault="0070024E">
      <w:pPr>
        <w:pStyle w:val="ConsPlusNonformat"/>
        <w:jc w:val="both"/>
      </w:pPr>
      <w:r>
        <w:t xml:space="preserve">                                       Подтверждаю _______________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  <w:jc w:val="right"/>
      </w:pPr>
      <w:r>
        <w:t>Типовая форма N 35</w:t>
      </w:r>
    </w:p>
    <w:p w:rsidR="0070024E" w:rsidRDefault="0070024E">
      <w:pPr>
        <w:pStyle w:val="ConsPlusNormal"/>
        <w:jc w:val="right"/>
      </w:pPr>
    </w:p>
    <w:p w:rsidR="0070024E" w:rsidRDefault="0070024E">
      <w:pPr>
        <w:pStyle w:val="ConsPlusNormal"/>
      </w:pPr>
      <w:r>
        <w:t>Организация _________________</w:t>
      </w:r>
    </w:p>
    <w:p w:rsidR="0070024E" w:rsidRDefault="0070024E">
      <w:pPr>
        <w:pStyle w:val="ConsPlusNormal"/>
      </w:pPr>
      <w:r>
        <w:t>Предприятие ______________________________________________________</w:t>
      </w:r>
    </w:p>
    <w:p w:rsidR="0070024E" w:rsidRDefault="0070024E">
      <w:pPr>
        <w:pStyle w:val="ConsPlusNormal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458"/>
        <w:gridCol w:w="1274"/>
        <w:gridCol w:w="1456"/>
      </w:tblGrid>
      <w:tr w:rsidR="0070024E">
        <w:trPr>
          <w:trHeight w:val="227"/>
        </w:trPr>
        <w:tc>
          <w:tcPr>
            <w:tcW w:w="3458" w:type="dxa"/>
            <w:vMerge w:val="restart"/>
            <w:tcBorders>
              <w:top w:val="nil"/>
              <w:left w:val="nil"/>
              <w:bottom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2730" w:type="dxa"/>
            <w:gridSpan w:val="2"/>
          </w:tcPr>
          <w:p w:rsidR="0070024E" w:rsidRDefault="0070024E">
            <w:pPr>
              <w:pStyle w:val="ConsPlusNonformat"/>
              <w:jc w:val="both"/>
            </w:pPr>
            <w:r>
              <w:t xml:space="preserve">            Шифр           </w:t>
            </w:r>
          </w:p>
        </w:tc>
      </w:tr>
      <w:tr w:rsidR="0070024E">
        <w:tc>
          <w:tcPr>
            <w:tcW w:w="3367" w:type="dxa"/>
            <w:vMerge/>
            <w:tcBorders>
              <w:top w:val="nil"/>
              <w:left w:val="nil"/>
              <w:bottom w:val="nil"/>
            </w:tcBorders>
          </w:tcPr>
          <w:p w:rsidR="0070024E" w:rsidRDefault="0070024E"/>
        </w:tc>
        <w:tc>
          <w:tcPr>
            <w:tcW w:w="1274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  <w:r>
              <w:t>организации,</w:t>
            </w:r>
          </w:p>
          <w:p w:rsidR="0070024E" w:rsidRDefault="0070024E">
            <w:pPr>
              <w:pStyle w:val="ConsPlusNonformat"/>
              <w:jc w:val="both"/>
            </w:pPr>
            <w:r>
              <w:t xml:space="preserve">предприятия </w:t>
            </w:r>
          </w:p>
        </w:tc>
        <w:tc>
          <w:tcPr>
            <w:tcW w:w="1456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  <w:r>
              <w:t xml:space="preserve"> материально  </w:t>
            </w:r>
          </w:p>
          <w:p w:rsidR="0070024E" w:rsidRDefault="0070024E">
            <w:pPr>
              <w:pStyle w:val="ConsPlusNonformat"/>
              <w:jc w:val="both"/>
            </w:pPr>
            <w:r>
              <w:t>ответственного</w:t>
            </w:r>
          </w:p>
          <w:p w:rsidR="0070024E" w:rsidRDefault="0070024E">
            <w:pPr>
              <w:pStyle w:val="ConsPlusNonformat"/>
              <w:jc w:val="both"/>
            </w:pPr>
            <w:r>
              <w:lastRenderedPageBreak/>
              <w:t xml:space="preserve">     лица     </w:t>
            </w:r>
          </w:p>
        </w:tc>
      </w:tr>
      <w:tr w:rsidR="0070024E">
        <w:tc>
          <w:tcPr>
            <w:tcW w:w="3367" w:type="dxa"/>
            <w:vMerge/>
            <w:tcBorders>
              <w:top w:val="nil"/>
              <w:left w:val="nil"/>
              <w:bottom w:val="nil"/>
            </w:tcBorders>
          </w:tcPr>
          <w:p w:rsidR="0070024E" w:rsidRDefault="0070024E"/>
        </w:tc>
        <w:tc>
          <w:tcPr>
            <w:tcW w:w="2730" w:type="dxa"/>
            <w:gridSpan w:val="2"/>
          </w:tcPr>
          <w:p w:rsidR="0070024E" w:rsidRDefault="0070024E">
            <w:pPr>
              <w:pStyle w:val="ConsPlusNonformat"/>
              <w:jc w:val="both"/>
            </w:pPr>
          </w:p>
        </w:tc>
      </w:tr>
    </w:tbl>
    <w:p w:rsidR="0070024E" w:rsidRDefault="0070024E">
      <w:pPr>
        <w:pStyle w:val="ConsPlusNormal"/>
      </w:pPr>
    </w:p>
    <w:p w:rsidR="0070024E" w:rsidRDefault="0070024E">
      <w:pPr>
        <w:pStyle w:val="ConsPlusNormal"/>
        <w:jc w:val="center"/>
      </w:pPr>
      <w:bookmarkStart w:id="9" w:name="P1108"/>
      <w:bookmarkEnd w:id="9"/>
      <w:r>
        <w:t>ТОВАРНЫЙ ОТЧЕТ N __________</w:t>
      </w:r>
    </w:p>
    <w:p w:rsidR="0070024E" w:rsidRDefault="0070024E">
      <w:pPr>
        <w:pStyle w:val="ConsPlusNormal"/>
        <w:jc w:val="center"/>
      </w:pPr>
      <w:r>
        <w:t>___________________________________________________________</w:t>
      </w:r>
    </w:p>
    <w:p w:rsidR="0070024E" w:rsidRDefault="0070024E">
      <w:pPr>
        <w:pStyle w:val="ConsPlusNormal"/>
        <w:jc w:val="center"/>
      </w:pPr>
      <w:r>
        <w:t>ЗА ____________ 199_ Г.</w:t>
      </w:r>
    </w:p>
    <w:p w:rsidR="0070024E" w:rsidRDefault="0070024E">
      <w:pPr>
        <w:pStyle w:val="ConsPlusNormal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910"/>
        <w:gridCol w:w="1092"/>
        <w:gridCol w:w="1092"/>
        <w:gridCol w:w="637"/>
        <w:gridCol w:w="364"/>
        <w:gridCol w:w="819"/>
        <w:gridCol w:w="546"/>
        <w:gridCol w:w="1183"/>
      </w:tblGrid>
      <w:tr w:rsidR="0070024E">
        <w:trPr>
          <w:trHeight w:val="227"/>
        </w:trPr>
        <w:tc>
          <w:tcPr>
            <w:tcW w:w="2002" w:type="dxa"/>
            <w:gridSpan w:val="2"/>
          </w:tcPr>
          <w:p w:rsidR="0070024E" w:rsidRDefault="0070024E">
            <w:pPr>
              <w:pStyle w:val="ConsPlusNonformat"/>
              <w:jc w:val="both"/>
            </w:pPr>
            <w:r>
              <w:t xml:space="preserve">       Шифр        </w:t>
            </w:r>
          </w:p>
        </w:tc>
        <w:tc>
          <w:tcPr>
            <w:tcW w:w="1092" w:type="dxa"/>
            <w:vMerge w:val="restart"/>
          </w:tcPr>
          <w:p w:rsidR="0070024E" w:rsidRDefault="0070024E">
            <w:pPr>
              <w:pStyle w:val="ConsPlusNonformat"/>
              <w:jc w:val="both"/>
            </w:pPr>
            <w:r>
              <w:t xml:space="preserve">  Приход  </w:t>
            </w:r>
          </w:p>
        </w:tc>
        <w:tc>
          <w:tcPr>
            <w:tcW w:w="1001" w:type="dxa"/>
            <w:gridSpan w:val="2"/>
          </w:tcPr>
          <w:p w:rsidR="0070024E" w:rsidRDefault="0070024E">
            <w:pPr>
              <w:pStyle w:val="ConsPlusNonformat"/>
              <w:jc w:val="both"/>
            </w:pPr>
            <w:r>
              <w:t>Документ</w:t>
            </w:r>
          </w:p>
        </w:tc>
        <w:tc>
          <w:tcPr>
            <w:tcW w:w="819" w:type="dxa"/>
          </w:tcPr>
          <w:p w:rsidR="0070024E" w:rsidRDefault="0070024E">
            <w:pPr>
              <w:pStyle w:val="ConsPlusNonformat"/>
              <w:jc w:val="both"/>
            </w:pPr>
            <w:r>
              <w:t xml:space="preserve"> Товар </w:t>
            </w:r>
          </w:p>
        </w:tc>
        <w:tc>
          <w:tcPr>
            <w:tcW w:w="546" w:type="dxa"/>
            <w:vMerge w:val="restart"/>
          </w:tcPr>
          <w:p w:rsidR="0070024E" w:rsidRDefault="0070024E">
            <w:pPr>
              <w:pStyle w:val="ConsPlusNonformat"/>
              <w:jc w:val="both"/>
            </w:pPr>
            <w:r>
              <w:t>Тара</w:t>
            </w:r>
          </w:p>
        </w:tc>
        <w:tc>
          <w:tcPr>
            <w:tcW w:w="1183" w:type="dxa"/>
            <w:vMerge w:val="restart"/>
          </w:tcPr>
          <w:p w:rsidR="0070024E" w:rsidRDefault="0070024E">
            <w:pPr>
              <w:pStyle w:val="ConsPlusNonformat"/>
              <w:jc w:val="both"/>
            </w:pPr>
            <w:r>
              <w:t xml:space="preserve">  Отметки  </w:t>
            </w:r>
          </w:p>
          <w:p w:rsidR="0070024E" w:rsidRDefault="0070024E">
            <w:pPr>
              <w:pStyle w:val="ConsPlusNonformat"/>
              <w:jc w:val="both"/>
            </w:pPr>
            <w:r>
              <w:t>бухгалтерии</w:t>
            </w:r>
          </w:p>
        </w:tc>
      </w:tr>
      <w:tr w:rsidR="0070024E">
        <w:trPr>
          <w:trHeight w:val="227"/>
        </w:trPr>
        <w:tc>
          <w:tcPr>
            <w:tcW w:w="910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  <w:r>
              <w:t>товарных</w:t>
            </w:r>
          </w:p>
          <w:p w:rsidR="0070024E" w:rsidRDefault="0070024E">
            <w:pPr>
              <w:pStyle w:val="ConsPlusNonformat"/>
              <w:jc w:val="both"/>
            </w:pPr>
            <w:r>
              <w:t>операций</w:t>
            </w:r>
          </w:p>
        </w:tc>
        <w:tc>
          <w:tcPr>
            <w:tcW w:w="1092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  <w:r>
              <w:t>аналитиче-</w:t>
            </w:r>
          </w:p>
          <w:p w:rsidR="0070024E" w:rsidRDefault="0070024E">
            <w:pPr>
              <w:pStyle w:val="ConsPlusNonformat"/>
              <w:jc w:val="both"/>
            </w:pPr>
            <w:r>
              <w:t xml:space="preserve">ского     </w:t>
            </w:r>
          </w:p>
          <w:p w:rsidR="0070024E" w:rsidRDefault="0070024E">
            <w:pPr>
              <w:pStyle w:val="ConsPlusNonformat"/>
              <w:jc w:val="both"/>
            </w:pPr>
            <w:r>
              <w:t xml:space="preserve">счета     </w:t>
            </w:r>
          </w:p>
        </w:tc>
        <w:tc>
          <w:tcPr>
            <w:tcW w:w="1001" w:type="dxa"/>
            <w:vMerge/>
            <w:tcBorders>
              <w:top w:val="nil"/>
            </w:tcBorders>
          </w:tcPr>
          <w:p w:rsidR="0070024E" w:rsidRDefault="0070024E"/>
        </w:tc>
        <w:tc>
          <w:tcPr>
            <w:tcW w:w="637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  <w:r>
              <w:t xml:space="preserve">дата </w:t>
            </w:r>
          </w:p>
        </w:tc>
        <w:tc>
          <w:tcPr>
            <w:tcW w:w="364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  <w:r>
              <w:t xml:space="preserve">N </w:t>
            </w:r>
          </w:p>
        </w:tc>
        <w:tc>
          <w:tcPr>
            <w:tcW w:w="819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  <w:proofErr w:type="gramStart"/>
            <w:r>
              <w:t>по</w:t>
            </w:r>
            <w:proofErr w:type="gramEnd"/>
            <w:r>
              <w:t xml:space="preserve"> роз-</w:t>
            </w:r>
          </w:p>
          <w:p w:rsidR="0070024E" w:rsidRDefault="0070024E">
            <w:pPr>
              <w:pStyle w:val="ConsPlusNonformat"/>
              <w:jc w:val="both"/>
            </w:pPr>
            <w:r>
              <w:t xml:space="preserve">ничным </w:t>
            </w:r>
          </w:p>
          <w:p w:rsidR="0070024E" w:rsidRDefault="0070024E">
            <w:pPr>
              <w:pStyle w:val="ConsPlusNonformat"/>
              <w:jc w:val="both"/>
            </w:pPr>
            <w:r>
              <w:t xml:space="preserve">ценам  </w:t>
            </w:r>
          </w:p>
        </w:tc>
        <w:tc>
          <w:tcPr>
            <w:tcW w:w="455" w:type="dxa"/>
            <w:vMerge/>
            <w:tcBorders>
              <w:top w:val="nil"/>
            </w:tcBorders>
          </w:tcPr>
          <w:p w:rsidR="0070024E" w:rsidRDefault="0070024E"/>
        </w:tc>
        <w:tc>
          <w:tcPr>
            <w:tcW w:w="1092" w:type="dxa"/>
            <w:vMerge/>
            <w:tcBorders>
              <w:top w:val="nil"/>
            </w:tcBorders>
          </w:tcPr>
          <w:p w:rsidR="0070024E" w:rsidRDefault="0070024E"/>
        </w:tc>
      </w:tr>
      <w:tr w:rsidR="0070024E">
        <w:trPr>
          <w:trHeight w:val="227"/>
        </w:trPr>
        <w:tc>
          <w:tcPr>
            <w:tcW w:w="910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092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092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  <w:r>
              <w:t xml:space="preserve">Остаток </w:t>
            </w:r>
            <w:proofErr w:type="gramStart"/>
            <w:r>
              <w:t>на</w:t>
            </w:r>
            <w:proofErr w:type="gramEnd"/>
          </w:p>
          <w:p w:rsidR="0070024E" w:rsidRDefault="0070024E">
            <w:pPr>
              <w:pStyle w:val="ConsPlusNonformat"/>
              <w:jc w:val="both"/>
            </w:pPr>
            <w:r>
              <w:t>начало дня</w:t>
            </w:r>
          </w:p>
        </w:tc>
        <w:tc>
          <w:tcPr>
            <w:tcW w:w="637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364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819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546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183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</w:tr>
      <w:tr w:rsidR="0070024E">
        <w:trPr>
          <w:trHeight w:val="227"/>
        </w:trPr>
        <w:tc>
          <w:tcPr>
            <w:tcW w:w="910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092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092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637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364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819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546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183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</w:tr>
      <w:tr w:rsidR="0070024E">
        <w:trPr>
          <w:trHeight w:val="227"/>
        </w:trPr>
        <w:tc>
          <w:tcPr>
            <w:tcW w:w="910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092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092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637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364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819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546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183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</w:tr>
      <w:tr w:rsidR="0070024E">
        <w:trPr>
          <w:trHeight w:val="227"/>
        </w:trPr>
        <w:tc>
          <w:tcPr>
            <w:tcW w:w="910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092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092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637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364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819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546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183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</w:tr>
      <w:tr w:rsidR="0070024E">
        <w:trPr>
          <w:trHeight w:val="227"/>
        </w:trPr>
        <w:tc>
          <w:tcPr>
            <w:tcW w:w="910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092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092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637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364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819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546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183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</w:tr>
      <w:tr w:rsidR="0070024E">
        <w:trPr>
          <w:trHeight w:val="227"/>
        </w:trPr>
        <w:tc>
          <w:tcPr>
            <w:tcW w:w="910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092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092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637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364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819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546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183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</w:tr>
      <w:tr w:rsidR="0070024E">
        <w:trPr>
          <w:trHeight w:val="227"/>
        </w:trPr>
        <w:tc>
          <w:tcPr>
            <w:tcW w:w="910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092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092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  <w:r>
              <w:t xml:space="preserve">Итого в   </w:t>
            </w:r>
          </w:p>
          <w:p w:rsidR="0070024E" w:rsidRDefault="0070024E">
            <w:pPr>
              <w:pStyle w:val="ConsPlusNonformat"/>
              <w:jc w:val="both"/>
            </w:pPr>
            <w:proofErr w:type="gramStart"/>
            <w:r>
              <w:t>приходе</w:t>
            </w:r>
            <w:proofErr w:type="gramEnd"/>
            <w:r>
              <w:t xml:space="preserve">   </w:t>
            </w:r>
          </w:p>
        </w:tc>
        <w:tc>
          <w:tcPr>
            <w:tcW w:w="637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364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819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546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183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</w:tr>
      <w:tr w:rsidR="0070024E">
        <w:trPr>
          <w:trHeight w:val="227"/>
        </w:trPr>
        <w:tc>
          <w:tcPr>
            <w:tcW w:w="910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092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092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  <w:r>
              <w:t xml:space="preserve">Итого с   </w:t>
            </w:r>
          </w:p>
          <w:p w:rsidR="0070024E" w:rsidRDefault="0070024E">
            <w:pPr>
              <w:pStyle w:val="ConsPlusNonformat"/>
              <w:jc w:val="both"/>
            </w:pPr>
            <w:r>
              <w:t xml:space="preserve">остатком  </w:t>
            </w:r>
          </w:p>
        </w:tc>
        <w:tc>
          <w:tcPr>
            <w:tcW w:w="637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364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819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546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183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</w:tr>
      <w:tr w:rsidR="0070024E">
        <w:trPr>
          <w:trHeight w:val="227"/>
        </w:trPr>
        <w:tc>
          <w:tcPr>
            <w:tcW w:w="910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092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092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  <w:r>
              <w:t xml:space="preserve">   Расход </w:t>
            </w:r>
          </w:p>
        </w:tc>
        <w:tc>
          <w:tcPr>
            <w:tcW w:w="637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364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819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546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183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</w:tr>
      <w:tr w:rsidR="0070024E">
        <w:trPr>
          <w:trHeight w:val="227"/>
        </w:trPr>
        <w:tc>
          <w:tcPr>
            <w:tcW w:w="910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092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092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637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364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819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546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183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</w:tr>
      <w:tr w:rsidR="0070024E">
        <w:trPr>
          <w:trHeight w:val="227"/>
        </w:trPr>
        <w:tc>
          <w:tcPr>
            <w:tcW w:w="910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092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092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637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364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819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546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183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</w:tr>
      <w:tr w:rsidR="0070024E">
        <w:trPr>
          <w:trHeight w:val="227"/>
        </w:trPr>
        <w:tc>
          <w:tcPr>
            <w:tcW w:w="910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092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092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637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364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819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546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183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</w:tr>
      <w:tr w:rsidR="0070024E">
        <w:trPr>
          <w:trHeight w:val="227"/>
        </w:trPr>
        <w:tc>
          <w:tcPr>
            <w:tcW w:w="910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092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092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637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364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819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546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183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</w:tr>
      <w:tr w:rsidR="0070024E">
        <w:trPr>
          <w:trHeight w:val="227"/>
        </w:trPr>
        <w:tc>
          <w:tcPr>
            <w:tcW w:w="910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092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092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  <w:r>
              <w:t xml:space="preserve">Итого в   </w:t>
            </w:r>
          </w:p>
          <w:p w:rsidR="0070024E" w:rsidRDefault="0070024E">
            <w:pPr>
              <w:pStyle w:val="ConsPlusNonformat"/>
              <w:jc w:val="both"/>
            </w:pPr>
            <w:proofErr w:type="gramStart"/>
            <w:r>
              <w:t>расходе</w:t>
            </w:r>
            <w:proofErr w:type="gramEnd"/>
            <w:r>
              <w:t xml:space="preserve">   </w:t>
            </w:r>
          </w:p>
        </w:tc>
        <w:tc>
          <w:tcPr>
            <w:tcW w:w="637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364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819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546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183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</w:tr>
      <w:tr w:rsidR="0070024E">
        <w:trPr>
          <w:trHeight w:val="227"/>
        </w:trPr>
        <w:tc>
          <w:tcPr>
            <w:tcW w:w="910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092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092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  <w:r>
              <w:t xml:space="preserve">Остаток </w:t>
            </w:r>
            <w:proofErr w:type="gramStart"/>
            <w:r>
              <w:t>на</w:t>
            </w:r>
            <w:proofErr w:type="gramEnd"/>
          </w:p>
          <w:p w:rsidR="0070024E" w:rsidRDefault="0070024E">
            <w:pPr>
              <w:pStyle w:val="ConsPlusNonformat"/>
              <w:jc w:val="both"/>
            </w:pPr>
            <w:r>
              <w:t xml:space="preserve">конец дня </w:t>
            </w:r>
          </w:p>
        </w:tc>
        <w:tc>
          <w:tcPr>
            <w:tcW w:w="637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364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819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546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183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</w:tr>
    </w:tbl>
    <w:p w:rsidR="0070024E" w:rsidRDefault="0070024E">
      <w:pPr>
        <w:sectPr w:rsidR="0070024E" w:rsidSect="00936A6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  <w:jc w:val="right"/>
      </w:pPr>
      <w:r>
        <w:t>Приложение 3</w:t>
      </w:r>
    </w:p>
    <w:p w:rsidR="0070024E" w:rsidRDefault="0070024E">
      <w:pPr>
        <w:pStyle w:val="ConsPlusNormal"/>
      </w:pPr>
    </w:p>
    <w:p w:rsidR="0070024E" w:rsidRDefault="0070024E">
      <w:pPr>
        <w:pStyle w:val="ConsPlusNonformat"/>
        <w:jc w:val="both"/>
      </w:pPr>
      <w:r>
        <w:rPr>
          <w:sz w:val="18"/>
        </w:rPr>
        <w:t>┌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┬───────┐</w:t>
      </w:r>
    </w:p>
    <w:p w:rsidR="0070024E" w:rsidRDefault="0070024E">
      <w:pPr>
        <w:pStyle w:val="ConsPlusNonformat"/>
        <w:jc w:val="both"/>
      </w:pPr>
      <w:r>
        <w:rPr>
          <w:sz w:val="18"/>
        </w:rPr>
        <w:t xml:space="preserve">│Организация, предприятие __________________                                                               Код по </w:t>
      </w:r>
      <w:hyperlink r:id="rId60" w:history="1">
        <w:r>
          <w:rPr>
            <w:color w:val="0000FF"/>
            <w:sz w:val="18"/>
          </w:rPr>
          <w:t>ОКУД</w:t>
        </w:r>
      </w:hyperlink>
      <w:r>
        <w:rPr>
          <w:sz w:val="18"/>
        </w:rPr>
        <w:t xml:space="preserve"> │0903123│</w:t>
      </w:r>
    </w:p>
    <w:p w:rsidR="0070024E" w:rsidRDefault="0070024E">
      <w:pPr>
        <w:pStyle w:val="ConsPlusNonformat"/>
        <w:jc w:val="both"/>
      </w:pPr>
      <w:r>
        <w:rPr>
          <w:sz w:val="18"/>
        </w:rPr>
        <w:t>│Склад (кладовая) N ______________                                                                                     └───────┤</w:t>
      </w:r>
    </w:p>
    <w:p w:rsidR="0070024E" w:rsidRDefault="0070024E">
      <w:pPr>
        <w:pStyle w:val="ConsPlusNonformat"/>
        <w:jc w:val="both"/>
      </w:pPr>
      <w:r>
        <w:rPr>
          <w:sz w:val="18"/>
        </w:rPr>
        <w:t>│                                                                                                                              │</w:t>
      </w:r>
    </w:p>
    <w:p w:rsidR="0070024E" w:rsidRDefault="0070024E">
      <w:pPr>
        <w:pStyle w:val="ConsPlusNonformat"/>
        <w:jc w:val="both"/>
      </w:pPr>
      <w:bookmarkStart w:id="10" w:name="P1165"/>
      <w:bookmarkEnd w:id="10"/>
      <w:r>
        <w:rPr>
          <w:sz w:val="18"/>
        </w:rPr>
        <w:t>│                                                          ВЕДОМОСТЬ                                                           │</w:t>
      </w:r>
    </w:p>
    <w:p w:rsidR="0070024E" w:rsidRDefault="0070024E">
      <w:pPr>
        <w:pStyle w:val="ConsPlusNonformat"/>
        <w:jc w:val="both"/>
      </w:pPr>
      <w:r>
        <w:rPr>
          <w:sz w:val="18"/>
        </w:rPr>
        <w:t>│                                                 ОСТАТКОВ ПРОДУКТОВ И ТОВАРОВ                                                 │</w:t>
      </w:r>
    </w:p>
    <w:p w:rsidR="0070024E" w:rsidRDefault="0070024E">
      <w:pPr>
        <w:pStyle w:val="ConsPlusNonformat"/>
        <w:jc w:val="both"/>
      </w:pPr>
      <w:r>
        <w:rPr>
          <w:sz w:val="18"/>
        </w:rPr>
        <w:t>│                                                    НА СКЛАДЕ (В КЛАДОВОЙ)                                                    │</w:t>
      </w:r>
    </w:p>
    <w:p w:rsidR="0070024E" w:rsidRDefault="0070024E">
      <w:pPr>
        <w:pStyle w:val="ConsPlusNonformat"/>
        <w:jc w:val="both"/>
      </w:pPr>
      <w:r>
        <w:rPr>
          <w:sz w:val="18"/>
        </w:rPr>
        <w:t>│                                                    ЗА ___________ 199_ Г.                                                    │</w:t>
      </w:r>
    </w:p>
    <w:p w:rsidR="0070024E" w:rsidRDefault="0070024E">
      <w:pPr>
        <w:pStyle w:val="ConsPlusNonformat"/>
        <w:jc w:val="both"/>
      </w:pPr>
      <w:r>
        <w:rPr>
          <w:sz w:val="18"/>
        </w:rPr>
        <w:t>│                                                                                                                              │</w:t>
      </w:r>
    </w:p>
    <w:p w:rsidR="0070024E" w:rsidRDefault="0070024E">
      <w:pPr>
        <w:pStyle w:val="ConsPlusNonformat"/>
        <w:jc w:val="both"/>
      </w:pPr>
      <w:r>
        <w:rPr>
          <w:sz w:val="18"/>
        </w:rPr>
        <w:t>├────────────┬─────────┬────────────┬─────────┬────────────┬────────────────┬────────────────┬────────────────┬────────────────┤</w:t>
      </w:r>
    </w:p>
    <w:p w:rsidR="0070024E" w:rsidRDefault="0070024E">
      <w:pPr>
        <w:pStyle w:val="ConsPlusNonformat"/>
        <w:jc w:val="both"/>
      </w:pPr>
      <w:r>
        <w:rPr>
          <w:sz w:val="18"/>
        </w:rPr>
        <w:t xml:space="preserve">│Наименование│   Код   │Наименование│   Код   │Учетная цена│Остаток на _____│Остаток на _____│Остаток на _____│Остаток </w:t>
      </w:r>
      <w:proofErr w:type="gramStart"/>
      <w:r>
        <w:rPr>
          <w:sz w:val="18"/>
        </w:rPr>
        <w:t>на</w:t>
      </w:r>
      <w:proofErr w:type="gramEnd"/>
      <w:r>
        <w:rPr>
          <w:sz w:val="18"/>
        </w:rPr>
        <w:t xml:space="preserve"> _____│</w:t>
      </w:r>
    </w:p>
    <w:p w:rsidR="0070024E" w:rsidRDefault="0070024E">
      <w:pPr>
        <w:pStyle w:val="ConsPlusNonformat"/>
        <w:jc w:val="both"/>
      </w:pPr>
      <w:r>
        <w:rPr>
          <w:sz w:val="18"/>
        </w:rPr>
        <w:t xml:space="preserve">│продуктов и │продуктов│  единицы   │ </w:t>
      </w:r>
      <w:proofErr w:type="gramStart"/>
      <w:r>
        <w:rPr>
          <w:sz w:val="18"/>
        </w:rPr>
        <w:t>единицы</w:t>
      </w:r>
      <w:proofErr w:type="gramEnd"/>
      <w:r>
        <w:rPr>
          <w:sz w:val="18"/>
        </w:rPr>
        <w:t xml:space="preserve"> │            │──────────┬─────┼──────────┬─────┼──────────┬─────┼──────────┬─────┤</w:t>
      </w:r>
    </w:p>
    <w:p w:rsidR="0070024E" w:rsidRDefault="0070024E">
      <w:pPr>
        <w:pStyle w:val="ConsPlusNonformat"/>
        <w:jc w:val="both"/>
      </w:pPr>
      <w:r>
        <w:rPr>
          <w:sz w:val="18"/>
        </w:rPr>
        <w:t>│   тары     │         │ измерения  │</w:t>
      </w:r>
      <w:proofErr w:type="gramStart"/>
      <w:r>
        <w:rPr>
          <w:sz w:val="18"/>
        </w:rPr>
        <w:t>измерения</w:t>
      </w:r>
      <w:proofErr w:type="gramEnd"/>
      <w:r>
        <w:rPr>
          <w:sz w:val="18"/>
        </w:rPr>
        <w:t>│            │количество│сумма│количество│сумма│количество│сумма│количество│сумма│</w:t>
      </w:r>
    </w:p>
    <w:p w:rsidR="0070024E" w:rsidRDefault="0070024E">
      <w:pPr>
        <w:pStyle w:val="ConsPlusNonformat"/>
        <w:jc w:val="both"/>
      </w:pPr>
      <w:r>
        <w:rPr>
          <w:sz w:val="18"/>
        </w:rPr>
        <w:t>├────────────┼─────────┼────────────┼─────────┼────────────┼──────────┼─────┼──────────┼─────┼──────────┼─────┼──────────┼─────┤</w:t>
      </w:r>
    </w:p>
    <w:p w:rsidR="0070024E" w:rsidRDefault="0070024E">
      <w:pPr>
        <w:pStyle w:val="ConsPlusNonformat"/>
        <w:jc w:val="both"/>
      </w:pPr>
      <w:r>
        <w:rPr>
          <w:sz w:val="18"/>
        </w:rPr>
        <w:t>│     1      │    2    │     3      │    4    │     5      │    6     │  7  │    8     │  9  │    10    │ 11  │    12    │ 13  │</w:t>
      </w:r>
    </w:p>
    <w:p w:rsidR="0070024E" w:rsidRDefault="0070024E">
      <w:pPr>
        <w:pStyle w:val="ConsPlusNonformat"/>
        <w:jc w:val="both"/>
      </w:pPr>
      <w:r>
        <w:rPr>
          <w:sz w:val="18"/>
        </w:rPr>
        <w:t>├────────────┼─────────┼────────────┼─────────┼────────────┼──────────┼─────┼──────────┼─────┼──────────┼─────┼──────────┼─────┤</w:t>
      </w:r>
    </w:p>
    <w:p w:rsidR="0070024E" w:rsidRDefault="0070024E">
      <w:pPr>
        <w:pStyle w:val="ConsPlusNonformat"/>
        <w:jc w:val="both"/>
      </w:pPr>
      <w:r>
        <w:rPr>
          <w:sz w:val="18"/>
        </w:rPr>
        <w:t>│            │         │            │         │            │          │     │          │     │          │     │          │     │</w:t>
      </w:r>
    </w:p>
    <w:p w:rsidR="0070024E" w:rsidRDefault="0070024E">
      <w:pPr>
        <w:pStyle w:val="ConsPlusNonformat"/>
        <w:jc w:val="both"/>
      </w:pPr>
      <w:r>
        <w:rPr>
          <w:sz w:val="18"/>
        </w:rPr>
        <w:t>│            │         │            │         │            │          │     │          │     │          │     │          │     │</w:t>
      </w:r>
    </w:p>
    <w:p w:rsidR="0070024E" w:rsidRDefault="0070024E">
      <w:pPr>
        <w:pStyle w:val="ConsPlusNonformat"/>
        <w:jc w:val="both"/>
      </w:pPr>
      <w:r>
        <w:rPr>
          <w:sz w:val="18"/>
        </w:rPr>
        <w:t>│            │         │            │         │            │          │     │          │     │          │     │          │     │</w:t>
      </w:r>
    </w:p>
    <w:p w:rsidR="0070024E" w:rsidRDefault="0070024E">
      <w:pPr>
        <w:pStyle w:val="ConsPlusNonformat"/>
        <w:jc w:val="both"/>
      </w:pPr>
      <w:r>
        <w:rPr>
          <w:sz w:val="18"/>
        </w:rPr>
        <w:t>│            │         │            │         │            │          │     │          │     │          │     │          │     │</w:t>
      </w:r>
    </w:p>
    <w:p w:rsidR="0070024E" w:rsidRDefault="0070024E">
      <w:pPr>
        <w:pStyle w:val="ConsPlusNonformat"/>
        <w:jc w:val="both"/>
      </w:pPr>
      <w:r>
        <w:rPr>
          <w:sz w:val="18"/>
        </w:rPr>
        <w:t>│            │         │            │         │            │          │     │          │     │          │     │          │     │</w:t>
      </w:r>
    </w:p>
    <w:p w:rsidR="0070024E" w:rsidRDefault="0070024E">
      <w:pPr>
        <w:pStyle w:val="ConsPlusNonformat"/>
        <w:jc w:val="both"/>
      </w:pPr>
      <w:r>
        <w:rPr>
          <w:sz w:val="18"/>
        </w:rPr>
        <w:t>│            │         │            │         │            │          │     │          │     │          │     │          │     │</w:t>
      </w:r>
    </w:p>
    <w:p w:rsidR="0070024E" w:rsidRDefault="0070024E">
      <w:pPr>
        <w:pStyle w:val="ConsPlusNonformat"/>
        <w:jc w:val="both"/>
      </w:pPr>
      <w:r>
        <w:rPr>
          <w:sz w:val="18"/>
        </w:rPr>
        <w:t>├────────────┴─────────┴────────────┴─────────┴────────────┴──────────┴─────┴──────────┴─────┴──────────┴─────┴──────────┴─────┤</w:t>
      </w:r>
    </w:p>
    <w:p w:rsidR="0070024E" w:rsidRDefault="0070024E">
      <w:pPr>
        <w:pStyle w:val="ConsPlusNonformat"/>
        <w:jc w:val="both"/>
      </w:pPr>
      <w:r>
        <w:rPr>
          <w:sz w:val="18"/>
        </w:rPr>
        <w:t>│       Проверил ___________________________                         Материально ответственное лицо _______________________    │</w:t>
      </w:r>
    </w:p>
    <w:p w:rsidR="0070024E" w:rsidRDefault="0070024E">
      <w:pPr>
        <w:pStyle w:val="ConsPlusNonformat"/>
        <w:jc w:val="both"/>
      </w:pPr>
      <w:r>
        <w:rPr>
          <w:sz w:val="18"/>
        </w:rPr>
        <w:t>│                        (подпись)                                                                         (подпись)           │</w:t>
      </w:r>
    </w:p>
    <w:p w:rsidR="0070024E" w:rsidRDefault="0070024E">
      <w:pPr>
        <w:pStyle w:val="ConsPlusNonformat"/>
        <w:jc w:val="both"/>
      </w:pPr>
      <w:r>
        <w:rPr>
          <w:sz w:val="18"/>
        </w:rPr>
        <w:t>└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┘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  <w:jc w:val="right"/>
      </w:pPr>
      <w:r>
        <w:t>Приложение 4</w:t>
      </w:r>
    </w:p>
    <w:p w:rsidR="0070024E" w:rsidRDefault="0070024E">
      <w:pPr>
        <w:pStyle w:val="ConsPlusNormal"/>
        <w:jc w:val="right"/>
      </w:pPr>
    </w:p>
    <w:p w:rsidR="0070024E" w:rsidRDefault="0070024E">
      <w:pPr>
        <w:pStyle w:val="ConsPlusNormal"/>
        <w:jc w:val="right"/>
      </w:pPr>
      <w:r>
        <w:t>Типовая форма N 55</w:t>
      </w:r>
    </w:p>
    <w:p w:rsidR="0070024E" w:rsidRDefault="0070024E">
      <w:pPr>
        <w:pStyle w:val="ConsPlusNormal"/>
        <w:jc w:val="right"/>
      </w:pPr>
    </w:p>
    <w:p w:rsidR="0070024E" w:rsidRDefault="0070024E">
      <w:pPr>
        <w:pStyle w:val="ConsPlusNormal"/>
      </w:pPr>
      <w:r>
        <w:t>__________________________________</w:t>
      </w:r>
    </w:p>
    <w:p w:rsidR="0070024E" w:rsidRDefault="0070024E">
      <w:pPr>
        <w:pStyle w:val="ConsPlusNormal"/>
      </w:pPr>
      <w:r>
        <w:t>(наименование ресторана, столовой)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  <w:jc w:val="center"/>
      </w:pPr>
      <w:bookmarkStart w:id="11" w:name="P1199"/>
      <w:bookmarkEnd w:id="11"/>
      <w:r>
        <w:t>ПЛАН-МЕНЮ</w:t>
      </w:r>
    </w:p>
    <w:p w:rsidR="0070024E" w:rsidRDefault="0070024E">
      <w:pPr>
        <w:pStyle w:val="ConsPlusNormal"/>
        <w:jc w:val="center"/>
      </w:pPr>
      <w:r>
        <w:t>НА ________________ 199_ Г.</w:t>
      </w:r>
    </w:p>
    <w:p w:rsidR="0070024E" w:rsidRDefault="0070024E">
      <w:pPr>
        <w:sectPr w:rsidR="0070024E">
          <w:pgSz w:w="16838" w:h="11905"/>
          <w:pgMar w:top="1701" w:right="1134" w:bottom="850" w:left="1134" w:header="0" w:footer="0" w:gutter="0"/>
          <w:cols w:space="720"/>
        </w:sectPr>
      </w:pPr>
    </w:p>
    <w:p w:rsidR="0070024E" w:rsidRDefault="0070024E">
      <w:pPr>
        <w:pStyle w:val="ConsPlusNormal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729"/>
        <w:gridCol w:w="1820"/>
        <w:gridCol w:w="819"/>
        <w:gridCol w:w="1911"/>
      </w:tblGrid>
      <w:tr w:rsidR="0070024E">
        <w:trPr>
          <w:trHeight w:val="227"/>
        </w:trPr>
        <w:tc>
          <w:tcPr>
            <w:tcW w:w="1729" w:type="dxa"/>
          </w:tcPr>
          <w:p w:rsidR="0070024E" w:rsidRDefault="0070024E">
            <w:pPr>
              <w:pStyle w:val="ConsPlusNonformat"/>
              <w:jc w:val="both"/>
            </w:pPr>
            <w:r>
              <w:t>Наименование блюд</w:t>
            </w:r>
          </w:p>
        </w:tc>
        <w:tc>
          <w:tcPr>
            <w:tcW w:w="1820" w:type="dxa"/>
          </w:tcPr>
          <w:p w:rsidR="0070024E" w:rsidRDefault="0070024E">
            <w:pPr>
              <w:pStyle w:val="ConsPlusNonformat"/>
              <w:jc w:val="both"/>
            </w:pPr>
            <w:r>
              <w:t>N блюд по сборнику</w:t>
            </w:r>
          </w:p>
          <w:p w:rsidR="0070024E" w:rsidRDefault="0070024E">
            <w:pPr>
              <w:pStyle w:val="ConsPlusNonformat"/>
              <w:jc w:val="both"/>
            </w:pPr>
            <w:r>
              <w:t xml:space="preserve">     рецептур     </w:t>
            </w:r>
          </w:p>
        </w:tc>
        <w:tc>
          <w:tcPr>
            <w:tcW w:w="819" w:type="dxa"/>
          </w:tcPr>
          <w:p w:rsidR="0070024E" w:rsidRDefault="0070024E">
            <w:pPr>
              <w:pStyle w:val="ConsPlusNonformat"/>
              <w:jc w:val="both"/>
            </w:pPr>
            <w:r>
              <w:t xml:space="preserve">Коли-  </w:t>
            </w:r>
          </w:p>
          <w:p w:rsidR="0070024E" w:rsidRDefault="0070024E">
            <w:pPr>
              <w:pStyle w:val="ConsPlusNonformat"/>
              <w:jc w:val="both"/>
            </w:pPr>
            <w:r>
              <w:t xml:space="preserve">чество </w:t>
            </w:r>
          </w:p>
        </w:tc>
        <w:tc>
          <w:tcPr>
            <w:tcW w:w="1911" w:type="dxa"/>
          </w:tcPr>
          <w:p w:rsidR="0070024E" w:rsidRDefault="0070024E">
            <w:pPr>
              <w:pStyle w:val="ConsPlusNonformat"/>
              <w:jc w:val="both"/>
            </w:pPr>
            <w:r>
              <w:t>Краткая характерис-</w:t>
            </w:r>
          </w:p>
          <w:p w:rsidR="0070024E" w:rsidRDefault="0070024E">
            <w:pPr>
              <w:pStyle w:val="ConsPlusNonformat"/>
              <w:jc w:val="both"/>
            </w:pPr>
            <w:r>
              <w:t>тика блюд и гарнира</w:t>
            </w:r>
          </w:p>
        </w:tc>
      </w:tr>
      <w:tr w:rsidR="0070024E">
        <w:trPr>
          <w:trHeight w:val="227"/>
        </w:trPr>
        <w:tc>
          <w:tcPr>
            <w:tcW w:w="1729" w:type="dxa"/>
            <w:vMerge w:val="restart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  <w:r>
              <w:t xml:space="preserve">     Холодные    </w:t>
            </w:r>
          </w:p>
          <w:p w:rsidR="0070024E" w:rsidRDefault="0070024E">
            <w:pPr>
              <w:pStyle w:val="ConsPlusNonformat"/>
              <w:jc w:val="both"/>
            </w:pPr>
            <w:r>
              <w:t xml:space="preserve">     закуски     </w:t>
            </w:r>
          </w:p>
        </w:tc>
        <w:tc>
          <w:tcPr>
            <w:tcW w:w="1820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819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911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</w:tr>
      <w:tr w:rsidR="0070024E">
        <w:tc>
          <w:tcPr>
            <w:tcW w:w="1638" w:type="dxa"/>
            <w:vMerge/>
            <w:tcBorders>
              <w:top w:val="nil"/>
            </w:tcBorders>
          </w:tcPr>
          <w:p w:rsidR="0070024E" w:rsidRDefault="0070024E"/>
        </w:tc>
        <w:tc>
          <w:tcPr>
            <w:tcW w:w="1820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819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911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</w:tr>
      <w:tr w:rsidR="0070024E">
        <w:trPr>
          <w:trHeight w:val="227"/>
        </w:trPr>
        <w:tc>
          <w:tcPr>
            <w:tcW w:w="1729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820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819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911" w:type="dxa"/>
          </w:tcPr>
          <w:p w:rsidR="0070024E" w:rsidRDefault="0070024E">
            <w:pPr>
              <w:pStyle w:val="ConsPlusNonformat"/>
              <w:jc w:val="both"/>
            </w:pPr>
          </w:p>
        </w:tc>
      </w:tr>
      <w:tr w:rsidR="0070024E">
        <w:trPr>
          <w:trHeight w:val="227"/>
        </w:trPr>
        <w:tc>
          <w:tcPr>
            <w:tcW w:w="1729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820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819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911" w:type="dxa"/>
          </w:tcPr>
          <w:p w:rsidR="0070024E" w:rsidRDefault="0070024E">
            <w:pPr>
              <w:pStyle w:val="ConsPlusNonformat"/>
              <w:jc w:val="both"/>
            </w:pPr>
          </w:p>
        </w:tc>
      </w:tr>
      <w:tr w:rsidR="0070024E">
        <w:trPr>
          <w:trHeight w:val="227"/>
        </w:trPr>
        <w:tc>
          <w:tcPr>
            <w:tcW w:w="1729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820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819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911" w:type="dxa"/>
          </w:tcPr>
          <w:p w:rsidR="0070024E" w:rsidRDefault="0070024E">
            <w:pPr>
              <w:pStyle w:val="ConsPlusNonformat"/>
              <w:jc w:val="both"/>
            </w:pPr>
          </w:p>
        </w:tc>
      </w:tr>
      <w:tr w:rsidR="0070024E">
        <w:trPr>
          <w:trHeight w:val="227"/>
        </w:trPr>
        <w:tc>
          <w:tcPr>
            <w:tcW w:w="1729" w:type="dxa"/>
            <w:vMerge w:val="restart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  <w:r>
              <w:t xml:space="preserve">   Первые блюда  </w:t>
            </w:r>
          </w:p>
        </w:tc>
        <w:tc>
          <w:tcPr>
            <w:tcW w:w="1820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819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911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</w:tr>
      <w:tr w:rsidR="0070024E">
        <w:tc>
          <w:tcPr>
            <w:tcW w:w="1638" w:type="dxa"/>
            <w:vMerge/>
          </w:tcPr>
          <w:p w:rsidR="0070024E" w:rsidRDefault="0070024E"/>
        </w:tc>
        <w:tc>
          <w:tcPr>
            <w:tcW w:w="1820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819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911" w:type="dxa"/>
          </w:tcPr>
          <w:p w:rsidR="0070024E" w:rsidRDefault="0070024E">
            <w:pPr>
              <w:pStyle w:val="ConsPlusNonformat"/>
              <w:jc w:val="both"/>
            </w:pPr>
          </w:p>
        </w:tc>
      </w:tr>
      <w:tr w:rsidR="0070024E">
        <w:trPr>
          <w:trHeight w:val="227"/>
        </w:trPr>
        <w:tc>
          <w:tcPr>
            <w:tcW w:w="1729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820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819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911" w:type="dxa"/>
          </w:tcPr>
          <w:p w:rsidR="0070024E" w:rsidRDefault="0070024E">
            <w:pPr>
              <w:pStyle w:val="ConsPlusNonformat"/>
              <w:jc w:val="both"/>
            </w:pPr>
          </w:p>
        </w:tc>
      </w:tr>
      <w:tr w:rsidR="0070024E">
        <w:trPr>
          <w:trHeight w:val="227"/>
        </w:trPr>
        <w:tc>
          <w:tcPr>
            <w:tcW w:w="1729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820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819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911" w:type="dxa"/>
          </w:tcPr>
          <w:p w:rsidR="0070024E" w:rsidRDefault="0070024E">
            <w:pPr>
              <w:pStyle w:val="ConsPlusNonformat"/>
              <w:jc w:val="both"/>
            </w:pPr>
          </w:p>
        </w:tc>
      </w:tr>
      <w:tr w:rsidR="0070024E">
        <w:trPr>
          <w:trHeight w:val="227"/>
        </w:trPr>
        <w:tc>
          <w:tcPr>
            <w:tcW w:w="1729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820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819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911" w:type="dxa"/>
          </w:tcPr>
          <w:p w:rsidR="0070024E" w:rsidRDefault="0070024E">
            <w:pPr>
              <w:pStyle w:val="ConsPlusNonformat"/>
              <w:jc w:val="both"/>
            </w:pPr>
          </w:p>
        </w:tc>
      </w:tr>
      <w:tr w:rsidR="0070024E">
        <w:trPr>
          <w:trHeight w:val="227"/>
        </w:trPr>
        <w:tc>
          <w:tcPr>
            <w:tcW w:w="1729" w:type="dxa"/>
            <w:vMerge w:val="restart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  <w:r>
              <w:t xml:space="preserve">   Вторые блюда  </w:t>
            </w:r>
          </w:p>
        </w:tc>
        <w:tc>
          <w:tcPr>
            <w:tcW w:w="1820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819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911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</w:tr>
      <w:tr w:rsidR="0070024E">
        <w:tc>
          <w:tcPr>
            <w:tcW w:w="1638" w:type="dxa"/>
            <w:vMerge/>
          </w:tcPr>
          <w:p w:rsidR="0070024E" w:rsidRDefault="0070024E"/>
        </w:tc>
        <w:tc>
          <w:tcPr>
            <w:tcW w:w="1820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819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911" w:type="dxa"/>
          </w:tcPr>
          <w:p w:rsidR="0070024E" w:rsidRDefault="0070024E">
            <w:pPr>
              <w:pStyle w:val="ConsPlusNonformat"/>
              <w:jc w:val="both"/>
            </w:pPr>
          </w:p>
        </w:tc>
      </w:tr>
      <w:tr w:rsidR="0070024E">
        <w:trPr>
          <w:trHeight w:val="227"/>
        </w:trPr>
        <w:tc>
          <w:tcPr>
            <w:tcW w:w="1729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820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819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911" w:type="dxa"/>
          </w:tcPr>
          <w:p w:rsidR="0070024E" w:rsidRDefault="0070024E">
            <w:pPr>
              <w:pStyle w:val="ConsPlusNonformat"/>
              <w:jc w:val="both"/>
            </w:pPr>
          </w:p>
        </w:tc>
      </w:tr>
      <w:tr w:rsidR="0070024E">
        <w:trPr>
          <w:trHeight w:val="227"/>
        </w:trPr>
        <w:tc>
          <w:tcPr>
            <w:tcW w:w="1729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820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819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911" w:type="dxa"/>
          </w:tcPr>
          <w:p w:rsidR="0070024E" w:rsidRDefault="0070024E">
            <w:pPr>
              <w:pStyle w:val="ConsPlusNonformat"/>
              <w:jc w:val="both"/>
            </w:pPr>
          </w:p>
        </w:tc>
      </w:tr>
      <w:tr w:rsidR="0070024E">
        <w:trPr>
          <w:trHeight w:val="227"/>
        </w:trPr>
        <w:tc>
          <w:tcPr>
            <w:tcW w:w="1729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820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819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911" w:type="dxa"/>
          </w:tcPr>
          <w:p w:rsidR="0070024E" w:rsidRDefault="0070024E">
            <w:pPr>
              <w:pStyle w:val="ConsPlusNonformat"/>
              <w:jc w:val="both"/>
            </w:pPr>
          </w:p>
        </w:tc>
      </w:tr>
      <w:tr w:rsidR="0070024E">
        <w:trPr>
          <w:trHeight w:val="227"/>
        </w:trPr>
        <w:tc>
          <w:tcPr>
            <w:tcW w:w="1729" w:type="dxa"/>
            <w:vMerge w:val="restart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  <w:r>
              <w:t xml:space="preserve">   Третьи блюда  </w:t>
            </w:r>
          </w:p>
        </w:tc>
        <w:tc>
          <w:tcPr>
            <w:tcW w:w="1820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819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911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</w:tr>
      <w:tr w:rsidR="0070024E">
        <w:tc>
          <w:tcPr>
            <w:tcW w:w="1638" w:type="dxa"/>
            <w:vMerge/>
          </w:tcPr>
          <w:p w:rsidR="0070024E" w:rsidRDefault="0070024E"/>
        </w:tc>
        <w:tc>
          <w:tcPr>
            <w:tcW w:w="1820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819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911" w:type="dxa"/>
          </w:tcPr>
          <w:p w:rsidR="0070024E" w:rsidRDefault="0070024E">
            <w:pPr>
              <w:pStyle w:val="ConsPlusNonformat"/>
              <w:jc w:val="both"/>
            </w:pPr>
          </w:p>
        </w:tc>
      </w:tr>
      <w:tr w:rsidR="0070024E">
        <w:trPr>
          <w:trHeight w:val="227"/>
        </w:trPr>
        <w:tc>
          <w:tcPr>
            <w:tcW w:w="1729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820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819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911" w:type="dxa"/>
          </w:tcPr>
          <w:p w:rsidR="0070024E" w:rsidRDefault="0070024E">
            <w:pPr>
              <w:pStyle w:val="ConsPlusNonformat"/>
              <w:jc w:val="both"/>
            </w:pPr>
          </w:p>
        </w:tc>
      </w:tr>
      <w:tr w:rsidR="0070024E">
        <w:trPr>
          <w:trHeight w:val="227"/>
        </w:trPr>
        <w:tc>
          <w:tcPr>
            <w:tcW w:w="1729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820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819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911" w:type="dxa"/>
          </w:tcPr>
          <w:p w:rsidR="0070024E" w:rsidRDefault="0070024E">
            <w:pPr>
              <w:pStyle w:val="ConsPlusNonformat"/>
              <w:jc w:val="both"/>
            </w:pPr>
          </w:p>
        </w:tc>
      </w:tr>
      <w:tr w:rsidR="0070024E">
        <w:trPr>
          <w:trHeight w:val="227"/>
        </w:trPr>
        <w:tc>
          <w:tcPr>
            <w:tcW w:w="1729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820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819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911" w:type="dxa"/>
          </w:tcPr>
          <w:p w:rsidR="0070024E" w:rsidRDefault="0070024E">
            <w:pPr>
              <w:pStyle w:val="ConsPlusNonformat"/>
              <w:jc w:val="both"/>
            </w:pPr>
          </w:p>
        </w:tc>
      </w:tr>
      <w:tr w:rsidR="0070024E">
        <w:trPr>
          <w:trHeight w:val="227"/>
        </w:trPr>
        <w:tc>
          <w:tcPr>
            <w:tcW w:w="1729" w:type="dxa"/>
            <w:vMerge w:val="restart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  <w:r>
              <w:t xml:space="preserve">   Комплексные   </w:t>
            </w:r>
          </w:p>
          <w:p w:rsidR="0070024E" w:rsidRDefault="0070024E">
            <w:pPr>
              <w:pStyle w:val="ConsPlusNonformat"/>
              <w:jc w:val="both"/>
            </w:pPr>
            <w:r>
              <w:t xml:space="preserve">     блюда       </w:t>
            </w:r>
          </w:p>
        </w:tc>
        <w:tc>
          <w:tcPr>
            <w:tcW w:w="1820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819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911" w:type="dxa"/>
            <w:tcBorders>
              <w:top w:val="nil"/>
            </w:tcBorders>
          </w:tcPr>
          <w:p w:rsidR="0070024E" w:rsidRDefault="0070024E">
            <w:pPr>
              <w:pStyle w:val="ConsPlusNonformat"/>
              <w:jc w:val="both"/>
            </w:pPr>
          </w:p>
        </w:tc>
      </w:tr>
      <w:tr w:rsidR="0070024E">
        <w:tc>
          <w:tcPr>
            <w:tcW w:w="1638" w:type="dxa"/>
            <w:vMerge/>
          </w:tcPr>
          <w:p w:rsidR="0070024E" w:rsidRDefault="0070024E"/>
        </w:tc>
        <w:tc>
          <w:tcPr>
            <w:tcW w:w="1820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819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911" w:type="dxa"/>
          </w:tcPr>
          <w:p w:rsidR="0070024E" w:rsidRDefault="0070024E">
            <w:pPr>
              <w:pStyle w:val="ConsPlusNonformat"/>
              <w:jc w:val="both"/>
            </w:pPr>
          </w:p>
        </w:tc>
      </w:tr>
      <w:tr w:rsidR="0070024E">
        <w:trPr>
          <w:trHeight w:val="227"/>
        </w:trPr>
        <w:tc>
          <w:tcPr>
            <w:tcW w:w="1729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820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819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911" w:type="dxa"/>
          </w:tcPr>
          <w:p w:rsidR="0070024E" w:rsidRDefault="0070024E">
            <w:pPr>
              <w:pStyle w:val="ConsPlusNonformat"/>
              <w:jc w:val="both"/>
            </w:pPr>
          </w:p>
        </w:tc>
      </w:tr>
      <w:tr w:rsidR="0070024E">
        <w:trPr>
          <w:trHeight w:val="227"/>
        </w:trPr>
        <w:tc>
          <w:tcPr>
            <w:tcW w:w="1729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820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819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911" w:type="dxa"/>
          </w:tcPr>
          <w:p w:rsidR="0070024E" w:rsidRDefault="0070024E">
            <w:pPr>
              <w:pStyle w:val="ConsPlusNonformat"/>
              <w:jc w:val="both"/>
            </w:pPr>
          </w:p>
        </w:tc>
      </w:tr>
      <w:tr w:rsidR="0070024E">
        <w:trPr>
          <w:trHeight w:val="227"/>
        </w:trPr>
        <w:tc>
          <w:tcPr>
            <w:tcW w:w="1729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820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819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911" w:type="dxa"/>
          </w:tcPr>
          <w:p w:rsidR="0070024E" w:rsidRDefault="0070024E">
            <w:pPr>
              <w:pStyle w:val="ConsPlusNonformat"/>
              <w:jc w:val="both"/>
            </w:pPr>
          </w:p>
        </w:tc>
      </w:tr>
      <w:tr w:rsidR="0070024E">
        <w:trPr>
          <w:trHeight w:val="227"/>
        </w:trPr>
        <w:tc>
          <w:tcPr>
            <w:tcW w:w="1729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820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819" w:type="dxa"/>
          </w:tcPr>
          <w:p w:rsidR="0070024E" w:rsidRDefault="0070024E">
            <w:pPr>
              <w:pStyle w:val="ConsPlusNonformat"/>
              <w:jc w:val="both"/>
            </w:pPr>
          </w:p>
        </w:tc>
        <w:tc>
          <w:tcPr>
            <w:tcW w:w="1911" w:type="dxa"/>
          </w:tcPr>
          <w:p w:rsidR="0070024E" w:rsidRDefault="0070024E">
            <w:pPr>
              <w:pStyle w:val="ConsPlusNonformat"/>
              <w:jc w:val="both"/>
            </w:pPr>
          </w:p>
        </w:tc>
      </w:tr>
    </w:tbl>
    <w:p w:rsidR="0070024E" w:rsidRDefault="0070024E">
      <w:pPr>
        <w:pStyle w:val="ConsPlusNormal"/>
      </w:pPr>
    </w:p>
    <w:p w:rsidR="0070024E" w:rsidRDefault="0070024E">
      <w:pPr>
        <w:pStyle w:val="ConsPlusNonformat"/>
        <w:jc w:val="both"/>
      </w:pPr>
      <w:r>
        <w:t xml:space="preserve">        Заведующий производством __________________________</w:t>
      </w:r>
    </w:p>
    <w:p w:rsidR="0070024E" w:rsidRDefault="0070024E">
      <w:pPr>
        <w:pStyle w:val="ConsPlusNonformat"/>
        <w:jc w:val="both"/>
      </w:pPr>
    </w:p>
    <w:p w:rsidR="0070024E" w:rsidRDefault="0070024E">
      <w:pPr>
        <w:pStyle w:val="ConsPlusNonformat"/>
        <w:jc w:val="both"/>
      </w:pPr>
      <w:r>
        <w:t>Утверждаю</w:t>
      </w:r>
    </w:p>
    <w:p w:rsidR="0070024E" w:rsidRDefault="0070024E">
      <w:pPr>
        <w:pStyle w:val="ConsPlusNonformat"/>
        <w:jc w:val="both"/>
      </w:pPr>
    </w:p>
    <w:p w:rsidR="0070024E" w:rsidRDefault="0070024E">
      <w:pPr>
        <w:pStyle w:val="ConsPlusNonformat"/>
        <w:jc w:val="both"/>
      </w:pPr>
      <w:r>
        <w:t xml:space="preserve">        Директор предприятия _______________________________</w:t>
      </w:r>
    </w:p>
    <w:p w:rsidR="0070024E" w:rsidRDefault="0070024E">
      <w:pPr>
        <w:sectPr w:rsidR="0070024E">
          <w:pgSz w:w="11905" w:h="16838"/>
          <w:pgMar w:top="1134" w:right="850" w:bottom="1134" w:left="1701" w:header="0" w:footer="0" w:gutter="0"/>
          <w:cols w:space="720"/>
        </w:sectPr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  <w:jc w:val="right"/>
      </w:pPr>
      <w:r>
        <w:t>Приложение 5</w:t>
      </w:r>
    </w:p>
    <w:p w:rsidR="0070024E" w:rsidRDefault="0070024E">
      <w:pPr>
        <w:pStyle w:val="ConsPlusNormal"/>
      </w:pPr>
    </w:p>
    <w:p w:rsidR="0070024E" w:rsidRDefault="0070024E">
      <w:pPr>
        <w:pStyle w:val="ConsPlusNonformat"/>
        <w:jc w:val="both"/>
      </w:pPr>
      <w:r>
        <w:rPr>
          <w:sz w:val="18"/>
        </w:rPr>
        <w:t>┌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┬──────────┐</w:t>
      </w:r>
    </w:p>
    <w:p w:rsidR="0070024E" w:rsidRDefault="0070024E">
      <w:pPr>
        <w:pStyle w:val="ConsPlusNonformat"/>
        <w:jc w:val="both"/>
      </w:pPr>
      <w:r>
        <w:rPr>
          <w:sz w:val="18"/>
        </w:rPr>
        <w:t xml:space="preserve">│Организация _________________                                                                     Код по </w:t>
      </w:r>
      <w:hyperlink r:id="rId61" w:history="1">
        <w:r>
          <w:rPr>
            <w:color w:val="0000FF"/>
            <w:sz w:val="18"/>
          </w:rPr>
          <w:t>ОКУД</w:t>
        </w:r>
      </w:hyperlink>
      <w:r>
        <w:rPr>
          <w:sz w:val="18"/>
        </w:rPr>
        <w:t xml:space="preserve"> │ 0903111  │</w:t>
      </w:r>
    </w:p>
    <w:p w:rsidR="0070024E" w:rsidRDefault="0070024E">
      <w:pPr>
        <w:pStyle w:val="ConsPlusNonformat"/>
        <w:jc w:val="both"/>
      </w:pPr>
      <w:r>
        <w:rPr>
          <w:sz w:val="18"/>
        </w:rPr>
        <w:t>│Предприятие _________________                                                                                 ├──────────┤</w:t>
      </w:r>
    </w:p>
    <w:p w:rsidR="0070024E" w:rsidRDefault="0070024E">
      <w:pPr>
        <w:pStyle w:val="ConsPlusNonformat"/>
        <w:jc w:val="both"/>
      </w:pPr>
      <w:r>
        <w:rPr>
          <w:sz w:val="18"/>
        </w:rPr>
        <w:t>│                                                                                                              ├──────────┤</w:t>
      </w:r>
    </w:p>
    <w:p w:rsidR="0070024E" w:rsidRDefault="0070024E">
      <w:pPr>
        <w:pStyle w:val="ConsPlusNonformat"/>
        <w:jc w:val="both"/>
      </w:pPr>
      <w:r>
        <w:rPr>
          <w:sz w:val="18"/>
        </w:rPr>
        <w:t>│                                                                                                              ├──────────┤</w:t>
      </w:r>
    </w:p>
    <w:p w:rsidR="0070024E" w:rsidRDefault="0070024E">
      <w:pPr>
        <w:pStyle w:val="ConsPlusNonformat"/>
        <w:jc w:val="both"/>
      </w:pPr>
      <w:r>
        <w:rPr>
          <w:sz w:val="18"/>
        </w:rPr>
        <w:t>│                                                                                           Код получателя     ├──────────┤</w:t>
      </w:r>
    </w:p>
    <w:p w:rsidR="0070024E" w:rsidRDefault="0070024E">
      <w:pPr>
        <w:pStyle w:val="ConsPlusNonformat"/>
        <w:jc w:val="both"/>
      </w:pPr>
      <w:bookmarkStart w:id="12" w:name="P1259"/>
      <w:bookmarkEnd w:id="12"/>
      <w:r>
        <w:rPr>
          <w:sz w:val="18"/>
        </w:rPr>
        <w:t>│                                             ДНЕВНОЙ ЗАБОРНЫЙ ЛИСТ N _______               Код вида операции  ├──────────┤</w:t>
      </w:r>
    </w:p>
    <w:p w:rsidR="0070024E" w:rsidRDefault="0070024E">
      <w:pPr>
        <w:pStyle w:val="ConsPlusNonformat"/>
        <w:jc w:val="both"/>
      </w:pPr>
      <w:r>
        <w:rPr>
          <w:sz w:val="18"/>
        </w:rPr>
        <w:t xml:space="preserve">│                                     НА ОТПУСК ГОТОВЫХ ИЗДЕЛИЙ </w:t>
      </w:r>
      <w:proofErr w:type="gramStart"/>
      <w:r>
        <w:rPr>
          <w:sz w:val="18"/>
        </w:rPr>
        <w:t>ИЗ</w:t>
      </w:r>
      <w:proofErr w:type="gramEnd"/>
      <w:r>
        <w:rPr>
          <w:sz w:val="18"/>
        </w:rPr>
        <w:t xml:space="preserve"> ______ В _________       Дата               └──────────┤</w:t>
      </w:r>
    </w:p>
    <w:p w:rsidR="0070024E" w:rsidRDefault="0070024E">
      <w:pPr>
        <w:pStyle w:val="ConsPlusNonformat"/>
        <w:jc w:val="both"/>
      </w:pPr>
      <w:r>
        <w:rPr>
          <w:sz w:val="18"/>
        </w:rPr>
        <w:t>│                                                                                                                         │</w:t>
      </w:r>
    </w:p>
    <w:p w:rsidR="0070024E" w:rsidRDefault="0070024E">
      <w:pPr>
        <w:pStyle w:val="ConsPlusNonformat"/>
        <w:jc w:val="both"/>
      </w:pPr>
      <w:r>
        <w:rPr>
          <w:sz w:val="18"/>
        </w:rPr>
        <w:t xml:space="preserve">│Директор                                                             Материально </w:t>
      </w:r>
      <w:proofErr w:type="gramStart"/>
      <w:r>
        <w:rPr>
          <w:sz w:val="18"/>
        </w:rPr>
        <w:t>ответственное</w:t>
      </w:r>
      <w:proofErr w:type="gramEnd"/>
      <w:r>
        <w:rPr>
          <w:sz w:val="18"/>
        </w:rPr>
        <w:t xml:space="preserve">                           │</w:t>
      </w:r>
    </w:p>
    <w:p w:rsidR="0070024E" w:rsidRDefault="0070024E">
      <w:pPr>
        <w:pStyle w:val="ConsPlusNonformat"/>
        <w:jc w:val="both"/>
      </w:pPr>
      <w:r>
        <w:rPr>
          <w:sz w:val="18"/>
        </w:rPr>
        <w:t>│(собственник) _______________   Ст. бухгалтер _______________        лицо ______________________________                 │</w:t>
      </w:r>
    </w:p>
    <w:p w:rsidR="0070024E" w:rsidRDefault="0070024E">
      <w:pPr>
        <w:pStyle w:val="ConsPlusNonformat"/>
        <w:jc w:val="both"/>
      </w:pPr>
      <w:r>
        <w:rPr>
          <w:sz w:val="18"/>
        </w:rPr>
        <w:t>├─────────────┬─────────────┬──────────────┬───────────┬───────┬─────────────────────────────┬────┬───────────────────────┤</w:t>
      </w:r>
    </w:p>
    <w:p w:rsidR="0070024E" w:rsidRDefault="0070024E">
      <w:pPr>
        <w:pStyle w:val="ConsPlusNonformat"/>
        <w:jc w:val="both"/>
      </w:pPr>
      <w:r>
        <w:rPr>
          <w:sz w:val="18"/>
        </w:rPr>
        <w:t>│ Наименование│ Код изделия │ Наименование │Код единицы│ Цена  │    Отпущено количество      │Во</w:t>
      </w:r>
      <w:proofErr w:type="gramStart"/>
      <w:r>
        <w:rPr>
          <w:sz w:val="18"/>
        </w:rPr>
        <w:t>з-</w:t>
      </w:r>
      <w:proofErr w:type="gramEnd"/>
      <w:r>
        <w:rPr>
          <w:sz w:val="18"/>
        </w:rPr>
        <w:t>│Итого отпущено за день │</w:t>
      </w:r>
    </w:p>
    <w:p w:rsidR="0070024E" w:rsidRDefault="0070024E">
      <w:pPr>
        <w:pStyle w:val="ConsPlusNonformat"/>
        <w:jc w:val="both"/>
      </w:pPr>
      <w:r>
        <w:rPr>
          <w:sz w:val="18"/>
        </w:rPr>
        <w:t>│   изделия   │             │   единицы    │ измерения │продажи│      (указать время)        │вра-├───────────┬───────────┤</w:t>
      </w:r>
    </w:p>
    <w:p w:rsidR="0070024E" w:rsidRDefault="0070024E">
      <w:pPr>
        <w:pStyle w:val="ConsPlusNonformat"/>
        <w:jc w:val="both"/>
      </w:pPr>
      <w:r>
        <w:rPr>
          <w:sz w:val="18"/>
        </w:rPr>
        <w:t>│             │             │  измерения   │           │       ├────┬────┬────┬────┬────┬────┤щено│ по ценам  │</w:t>
      </w:r>
      <w:proofErr w:type="gramStart"/>
      <w:r>
        <w:rPr>
          <w:sz w:val="18"/>
        </w:rPr>
        <w:t>по</w:t>
      </w:r>
      <w:proofErr w:type="gramEnd"/>
      <w:r>
        <w:rPr>
          <w:sz w:val="18"/>
        </w:rPr>
        <w:t xml:space="preserve"> учетным │</w:t>
      </w:r>
    </w:p>
    <w:p w:rsidR="0070024E" w:rsidRDefault="0070024E">
      <w:pPr>
        <w:pStyle w:val="ConsPlusNonformat"/>
        <w:jc w:val="both"/>
      </w:pPr>
      <w:r>
        <w:rPr>
          <w:sz w:val="18"/>
        </w:rPr>
        <w:t>│             │             │              │           │       │час</w:t>
      </w:r>
      <w:proofErr w:type="gramStart"/>
      <w:r>
        <w:rPr>
          <w:sz w:val="18"/>
        </w:rPr>
        <w:t>.</w:t>
      </w:r>
      <w:proofErr w:type="gramEnd"/>
      <w:r>
        <w:rPr>
          <w:sz w:val="18"/>
        </w:rPr>
        <w:t>│</w:t>
      </w:r>
      <w:proofErr w:type="gramStart"/>
      <w:r>
        <w:rPr>
          <w:sz w:val="18"/>
        </w:rPr>
        <w:t>ч</w:t>
      </w:r>
      <w:proofErr w:type="gramEnd"/>
      <w:r>
        <w:rPr>
          <w:sz w:val="18"/>
        </w:rPr>
        <w:t>ас.│час.│час.│час.│час.│    │  продажи  │   ценам   │</w:t>
      </w:r>
    </w:p>
    <w:p w:rsidR="0070024E" w:rsidRDefault="0070024E">
      <w:pPr>
        <w:pStyle w:val="ConsPlusNonformat"/>
        <w:jc w:val="both"/>
      </w:pPr>
      <w:r>
        <w:rPr>
          <w:sz w:val="18"/>
        </w:rPr>
        <w:t>│             │             │              │           │       │    │    │    │    │    │    │    ├─────┬─────┼─────┬─────┤</w:t>
      </w:r>
    </w:p>
    <w:p w:rsidR="0070024E" w:rsidRDefault="0070024E">
      <w:pPr>
        <w:pStyle w:val="ConsPlusNonformat"/>
        <w:jc w:val="both"/>
      </w:pPr>
      <w:r>
        <w:rPr>
          <w:sz w:val="18"/>
        </w:rPr>
        <w:t>│             │             │              │           │       │    │    │    │    │    │    │    │кол</w:t>
      </w:r>
      <w:proofErr w:type="gramStart"/>
      <w:r>
        <w:rPr>
          <w:sz w:val="18"/>
        </w:rPr>
        <w:t>и-</w:t>
      </w:r>
      <w:proofErr w:type="gramEnd"/>
      <w:r>
        <w:rPr>
          <w:sz w:val="18"/>
        </w:rPr>
        <w:t>│сумма│коли-│сумма│</w:t>
      </w:r>
    </w:p>
    <w:p w:rsidR="0070024E" w:rsidRDefault="0070024E">
      <w:pPr>
        <w:pStyle w:val="ConsPlusNonformat"/>
        <w:jc w:val="both"/>
      </w:pPr>
      <w:r>
        <w:rPr>
          <w:sz w:val="18"/>
        </w:rPr>
        <w:t>│             │             │              │           │       │    │    │    │    │    │    │    │чес</w:t>
      </w:r>
      <w:proofErr w:type="gramStart"/>
      <w:r>
        <w:rPr>
          <w:sz w:val="18"/>
        </w:rPr>
        <w:t>т-</w:t>
      </w:r>
      <w:proofErr w:type="gramEnd"/>
      <w:r>
        <w:rPr>
          <w:sz w:val="18"/>
        </w:rPr>
        <w:t>│     │чест-│     │</w:t>
      </w:r>
    </w:p>
    <w:p w:rsidR="0070024E" w:rsidRDefault="0070024E">
      <w:pPr>
        <w:pStyle w:val="ConsPlusNonformat"/>
        <w:jc w:val="both"/>
      </w:pPr>
      <w:r>
        <w:rPr>
          <w:sz w:val="18"/>
        </w:rPr>
        <w:t>│             │             │              │           │       │    │    │    │    │    │    │    │во   │     │</w:t>
      </w:r>
      <w:proofErr w:type="gramStart"/>
      <w:r>
        <w:rPr>
          <w:sz w:val="18"/>
        </w:rPr>
        <w:t>во</w:t>
      </w:r>
      <w:proofErr w:type="gramEnd"/>
      <w:r>
        <w:rPr>
          <w:sz w:val="18"/>
        </w:rPr>
        <w:t xml:space="preserve">   │     │</w:t>
      </w:r>
    </w:p>
    <w:p w:rsidR="0070024E" w:rsidRDefault="0070024E">
      <w:pPr>
        <w:pStyle w:val="ConsPlusNonformat"/>
        <w:jc w:val="both"/>
      </w:pPr>
      <w:r>
        <w:rPr>
          <w:sz w:val="18"/>
        </w:rPr>
        <w:t>├─────────────┼─────────────┼──────────────┼───────────┼───────┼────┼────┼────┼────┼────┼────┼────┼─────┼─────┼─────┼─────┤</w:t>
      </w:r>
    </w:p>
    <w:p w:rsidR="0070024E" w:rsidRDefault="0070024E">
      <w:pPr>
        <w:pStyle w:val="ConsPlusNonformat"/>
        <w:jc w:val="both"/>
      </w:pPr>
      <w:r>
        <w:rPr>
          <w:sz w:val="18"/>
        </w:rPr>
        <w:t>│     1       │      2      │      3       │     4     │   5   │ 6  │ 7  │ 8  │ 9  │ 10 │ 11 │ 12 │ 13  │ 14  │ 15  │ 16  │</w:t>
      </w:r>
    </w:p>
    <w:p w:rsidR="0070024E" w:rsidRDefault="0070024E">
      <w:pPr>
        <w:pStyle w:val="ConsPlusNonformat"/>
        <w:jc w:val="both"/>
      </w:pPr>
      <w:r>
        <w:rPr>
          <w:sz w:val="18"/>
        </w:rPr>
        <w:t>├─────────────┼─────────────┼──────────────┼───────────┼───────┼────┼────┼────┼────┼────┼────┼────┼─────┼─────┼─────┼─────┤</w:t>
      </w:r>
    </w:p>
    <w:p w:rsidR="0070024E" w:rsidRDefault="0070024E">
      <w:pPr>
        <w:pStyle w:val="ConsPlusNonformat"/>
        <w:jc w:val="both"/>
      </w:pPr>
      <w:r>
        <w:rPr>
          <w:sz w:val="18"/>
        </w:rPr>
        <w:t>│             │             │              │           │       │    │    │    │    │    │    │    │     │     │     │     │</w:t>
      </w:r>
    </w:p>
    <w:p w:rsidR="0070024E" w:rsidRDefault="0070024E">
      <w:pPr>
        <w:pStyle w:val="ConsPlusNonformat"/>
        <w:jc w:val="both"/>
      </w:pPr>
      <w:r>
        <w:rPr>
          <w:sz w:val="18"/>
        </w:rPr>
        <w:t>│             │             │              │           │       │    │    │    │    │    │    │    │     │     │     │     │</w:t>
      </w:r>
    </w:p>
    <w:p w:rsidR="0070024E" w:rsidRDefault="0070024E">
      <w:pPr>
        <w:pStyle w:val="ConsPlusNonformat"/>
        <w:jc w:val="both"/>
      </w:pPr>
      <w:r>
        <w:rPr>
          <w:sz w:val="18"/>
        </w:rPr>
        <w:t>│             │             │              │           │       │    │    │    │    │    │    │    │     │     │     │     │</w:t>
      </w:r>
    </w:p>
    <w:p w:rsidR="0070024E" w:rsidRDefault="0070024E">
      <w:pPr>
        <w:pStyle w:val="ConsPlusNonformat"/>
        <w:jc w:val="both"/>
      </w:pPr>
      <w:r>
        <w:rPr>
          <w:sz w:val="18"/>
        </w:rPr>
        <w:t>│             │             │              │           │       │    │    │    │    │    │    │    │     │     │     │     │</w:t>
      </w:r>
    </w:p>
    <w:p w:rsidR="0070024E" w:rsidRDefault="0070024E">
      <w:pPr>
        <w:pStyle w:val="ConsPlusNonformat"/>
        <w:jc w:val="both"/>
      </w:pPr>
      <w:r>
        <w:rPr>
          <w:sz w:val="18"/>
        </w:rPr>
        <w:t>│             │             │              │           │       │    │    │    │    │    │    │    │     │     │     │     │</w:t>
      </w:r>
    </w:p>
    <w:p w:rsidR="0070024E" w:rsidRDefault="0070024E">
      <w:pPr>
        <w:pStyle w:val="ConsPlusNonformat"/>
        <w:jc w:val="both"/>
      </w:pPr>
      <w:r>
        <w:rPr>
          <w:sz w:val="18"/>
        </w:rPr>
        <w:t>│             │             │              │           │       │    │    │    │    │    │    │    │     │     │     │     │</w:t>
      </w:r>
    </w:p>
    <w:p w:rsidR="0070024E" w:rsidRDefault="0070024E">
      <w:pPr>
        <w:pStyle w:val="ConsPlusNonformat"/>
        <w:jc w:val="both"/>
      </w:pPr>
      <w:r>
        <w:rPr>
          <w:sz w:val="18"/>
        </w:rPr>
        <w:t>├─────────────┴─────────────┴──────────────┴───────────┼───────┼────┼────┼────┼────┼────┼────┼────┼─────┼─────┼─────┼─────┤</w:t>
      </w:r>
    </w:p>
    <w:p w:rsidR="0070024E" w:rsidRDefault="0070024E">
      <w:pPr>
        <w:pStyle w:val="ConsPlusNonformat"/>
        <w:jc w:val="both"/>
      </w:pPr>
      <w:r>
        <w:rPr>
          <w:sz w:val="18"/>
        </w:rPr>
        <w:t>│                                              Итого   │       │    │    │    │    │    │    │    │     │     │     │     │</w:t>
      </w:r>
    </w:p>
    <w:p w:rsidR="0070024E" w:rsidRDefault="0070024E">
      <w:pPr>
        <w:pStyle w:val="ConsPlusNonformat"/>
        <w:jc w:val="both"/>
      </w:pPr>
      <w:r>
        <w:rPr>
          <w:sz w:val="18"/>
        </w:rPr>
        <w:t>│                                                      └───────┴────┴────┴────┴────┴────┴────┴────┴─────┴─────┴─────┴─────┤</w:t>
      </w:r>
    </w:p>
    <w:p w:rsidR="0070024E" w:rsidRDefault="0070024E">
      <w:pPr>
        <w:pStyle w:val="ConsPlusNonformat"/>
        <w:jc w:val="both"/>
      </w:pPr>
      <w:r>
        <w:rPr>
          <w:sz w:val="18"/>
        </w:rPr>
        <w:t>│Расписка получившего</w:t>
      </w:r>
      <w:proofErr w:type="gramStart"/>
      <w:r>
        <w:rPr>
          <w:sz w:val="18"/>
        </w:rPr>
        <w:t xml:space="preserve"> _________________________                    В</w:t>
      </w:r>
      <w:proofErr w:type="gramEnd"/>
      <w:r>
        <w:rPr>
          <w:sz w:val="18"/>
        </w:rPr>
        <w:t>сего за день _____________________________            │</w:t>
      </w:r>
    </w:p>
    <w:p w:rsidR="0070024E" w:rsidRDefault="0070024E">
      <w:pPr>
        <w:pStyle w:val="ConsPlusNonformat"/>
        <w:jc w:val="both"/>
      </w:pPr>
      <w:r>
        <w:rPr>
          <w:sz w:val="18"/>
        </w:rPr>
        <w:t xml:space="preserve">│Расписка </w:t>
      </w:r>
      <w:proofErr w:type="gramStart"/>
      <w:r>
        <w:rPr>
          <w:sz w:val="18"/>
        </w:rPr>
        <w:t>сдавшего</w:t>
      </w:r>
      <w:proofErr w:type="gramEnd"/>
      <w:r>
        <w:rPr>
          <w:sz w:val="18"/>
        </w:rPr>
        <w:t xml:space="preserve"> ____________________________                                           (прописью)                      │</w:t>
      </w:r>
    </w:p>
    <w:p w:rsidR="0070024E" w:rsidRDefault="0070024E">
      <w:pPr>
        <w:pStyle w:val="ConsPlusNonformat"/>
        <w:jc w:val="both"/>
      </w:pPr>
      <w:r>
        <w:rPr>
          <w:sz w:val="18"/>
        </w:rPr>
        <w:t>│Натуральных единиц на руб. ___________________                                                                           │</w:t>
      </w:r>
    </w:p>
    <w:p w:rsidR="0070024E" w:rsidRDefault="0070024E">
      <w:pPr>
        <w:pStyle w:val="ConsPlusNonformat"/>
        <w:jc w:val="both"/>
      </w:pPr>
      <w:r>
        <w:rPr>
          <w:sz w:val="18"/>
        </w:rPr>
        <w:t>│Отпустил</w:t>
      </w:r>
      <w:proofErr w:type="gramStart"/>
      <w:r>
        <w:rPr>
          <w:sz w:val="18"/>
        </w:rPr>
        <w:t xml:space="preserve"> ___________________________  П</w:t>
      </w:r>
      <w:proofErr w:type="gramEnd"/>
      <w:r>
        <w:rPr>
          <w:sz w:val="18"/>
        </w:rPr>
        <w:t>ринял __________________________ Проверил _______________________________         │</w:t>
      </w:r>
    </w:p>
    <w:p w:rsidR="0070024E" w:rsidRDefault="0070024E">
      <w:pPr>
        <w:pStyle w:val="ConsPlusNonformat"/>
        <w:jc w:val="both"/>
      </w:pPr>
      <w:r>
        <w:rPr>
          <w:sz w:val="18"/>
        </w:rPr>
        <w:lastRenderedPageBreak/>
        <w:t>└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┘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  <w:jc w:val="right"/>
      </w:pPr>
      <w:r>
        <w:t>Приложение 6</w:t>
      </w:r>
    </w:p>
    <w:p w:rsidR="0070024E" w:rsidRDefault="0070024E">
      <w:pPr>
        <w:sectPr w:rsidR="0070024E">
          <w:pgSz w:w="16838" w:h="11905"/>
          <w:pgMar w:top="1701" w:right="1134" w:bottom="850" w:left="1134" w:header="0" w:footer="0" w:gutter="0"/>
          <w:cols w:space="720"/>
        </w:sectPr>
      </w:pPr>
    </w:p>
    <w:p w:rsidR="0070024E" w:rsidRDefault="0070024E">
      <w:pPr>
        <w:pStyle w:val="ConsPlusNormal"/>
      </w:pPr>
    </w:p>
    <w:p w:rsidR="0070024E" w:rsidRDefault="0070024E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┌───────────────────────────────────────────────────────┬────────┐</w:t>
      </w:r>
    </w:p>
    <w:p w:rsidR="0070024E" w:rsidRDefault="0070024E">
      <w:pPr>
        <w:pStyle w:val="ConsPlusNonformat"/>
        <w:jc w:val="both"/>
      </w:pPr>
      <w:r>
        <w:t xml:space="preserve">│Организация __________________             Код по </w:t>
      </w:r>
      <w:hyperlink r:id="rId62" w:history="1">
        <w:r>
          <w:rPr>
            <w:color w:val="0000FF"/>
          </w:rPr>
          <w:t>ОКУД</w:t>
        </w:r>
      </w:hyperlink>
      <w:r>
        <w:t xml:space="preserve"> │0903129 │</w:t>
      </w:r>
    </w:p>
    <w:p w:rsidR="0070024E" w:rsidRDefault="0070024E">
      <w:pPr>
        <w:pStyle w:val="ConsPlusNonformat"/>
        <w:jc w:val="both"/>
      </w:pPr>
      <w:r>
        <w:t>│Предприятие __________________                         ├────────┤</w:t>
      </w:r>
    </w:p>
    <w:p w:rsidR="0070024E" w:rsidRDefault="0070024E">
      <w:pPr>
        <w:pStyle w:val="ConsPlusNonformat"/>
        <w:jc w:val="both"/>
      </w:pPr>
      <w:r>
        <w:t>│                                                       ├────────┤</w:t>
      </w:r>
    </w:p>
    <w:p w:rsidR="0070024E" w:rsidRDefault="0070024E">
      <w:pPr>
        <w:pStyle w:val="ConsPlusNonformat"/>
        <w:jc w:val="both"/>
      </w:pPr>
      <w:r>
        <w:t>│                                                       └────────┤</w:t>
      </w:r>
    </w:p>
    <w:p w:rsidR="0070024E" w:rsidRDefault="0070024E">
      <w:pPr>
        <w:pStyle w:val="ConsPlusNonformat"/>
        <w:jc w:val="both"/>
      </w:pPr>
      <w:r>
        <w:t>│                                     __________________________ │</w:t>
      </w:r>
    </w:p>
    <w:p w:rsidR="0070024E" w:rsidRDefault="0070024E">
      <w:pPr>
        <w:pStyle w:val="ConsPlusNonformat"/>
        <w:jc w:val="both"/>
      </w:pPr>
      <w:r>
        <w:t>│                                     __________________________ │</w:t>
      </w:r>
    </w:p>
    <w:p w:rsidR="0070024E" w:rsidRDefault="0070024E">
      <w:pPr>
        <w:pStyle w:val="ConsPlusNonformat"/>
        <w:jc w:val="both"/>
      </w:pPr>
      <w:r>
        <w:t>│                                                                │</w:t>
      </w:r>
    </w:p>
    <w:p w:rsidR="0070024E" w:rsidRDefault="0070024E">
      <w:pPr>
        <w:pStyle w:val="ConsPlusNonformat"/>
        <w:jc w:val="both"/>
      </w:pPr>
      <w:bookmarkStart w:id="13" w:name="P1305"/>
      <w:bookmarkEnd w:id="13"/>
      <w:r>
        <w:t>│                              АКТ                               │</w:t>
      </w:r>
    </w:p>
    <w:p w:rsidR="0070024E" w:rsidRDefault="0070024E">
      <w:pPr>
        <w:pStyle w:val="ConsPlusNonformat"/>
        <w:jc w:val="both"/>
      </w:pPr>
      <w:r>
        <w:t>│                О ПРОДАЖЕ ГОТОВЫХ ИЗДЕЛИЙ КУХНИ                 │</w:t>
      </w:r>
    </w:p>
    <w:p w:rsidR="0070024E" w:rsidRDefault="0070024E">
      <w:pPr>
        <w:pStyle w:val="ConsPlusNonformat"/>
        <w:jc w:val="both"/>
      </w:pPr>
      <w:r>
        <w:t>│                 ЗА "__" _____________ 199_ Г.                  │</w:t>
      </w:r>
    </w:p>
    <w:p w:rsidR="0070024E" w:rsidRDefault="0070024E">
      <w:pPr>
        <w:pStyle w:val="ConsPlusNonformat"/>
        <w:jc w:val="both"/>
      </w:pPr>
      <w:r>
        <w:t>│                         ______________________________________ │</w:t>
      </w:r>
    </w:p>
    <w:p w:rsidR="0070024E" w:rsidRDefault="0070024E">
      <w:pPr>
        <w:pStyle w:val="ConsPlusNonformat"/>
        <w:jc w:val="both"/>
      </w:pPr>
      <w:r>
        <w:t>├─────────────────────┬─────────────────────────────┬────────────┤</w:t>
      </w:r>
    </w:p>
    <w:p w:rsidR="0070024E" w:rsidRDefault="0070024E">
      <w:pPr>
        <w:pStyle w:val="ConsPlusNonformat"/>
        <w:jc w:val="both"/>
      </w:pPr>
      <w:r>
        <w:t xml:space="preserve">│ Продано за </w:t>
      </w:r>
      <w:proofErr w:type="gramStart"/>
      <w:r>
        <w:t>наличный</w:t>
      </w:r>
      <w:proofErr w:type="gramEnd"/>
      <w:r>
        <w:t xml:space="preserve"> │            Сумма            │ Примечание │</w:t>
      </w:r>
    </w:p>
    <w:p w:rsidR="0070024E" w:rsidRDefault="0070024E">
      <w:pPr>
        <w:pStyle w:val="ConsPlusNonformat"/>
        <w:jc w:val="both"/>
      </w:pPr>
      <w:r>
        <w:t>│       расчет        ├──────────────┬──────────────┤            │</w:t>
      </w:r>
    </w:p>
    <w:p w:rsidR="0070024E" w:rsidRDefault="0070024E">
      <w:pPr>
        <w:pStyle w:val="ConsPlusNonformat"/>
        <w:jc w:val="both"/>
      </w:pPr>
      <w:r>
        <w:t xml:space="preserve">│                     │   по ценам   │  </w:t>
      </w:r>
      <w:proofErr w:type="gramStart"/>
      <w:r>
        <w:t>по</w:t>
      </w:r>
      <w:proofErr w:type="gramEnd"/>
      <w:r>
        <w:t xml:space="preserve"> учетным  │            │</w:t>
      </w:r>
    </w:p>
    <w:p w:rsidR="0070024E" w:rsidRDefault="0070024E">
      <w:pPr>
        <w:pStyle w:val="ConsPlusNonformat"/>
        <w:jc w:val="both"/>
      </w:pPr>
      <w:r>
        <w:t xml:space="preserve">│                     │ </w:t>
      </w:r>
      <w:proofErr w:type="gramStart"/>
      <w:r>
        <w:t>фактической</w:t>
      </w:r>
      <w:proofErr w:type="gramEnd"/>
      <w:r>
        <w:t xml:space="preserve">  │     ценам    │            │</w:t>
      </w:r>
    </w:p>
    <w:p w:rsidR="0070024E" w:rsidRDefault="0070024E">
      <w:pPr>
        <w:pStyle w:val="ConsPlusNonformat"/>
        <w:jc w:val="both"/>
      </w:pPr>
      <w:r>
        <w:t>│                     │  реализации  │ производства │            │</w:t>
      </w:r>
    </w:p>
    <w:p w:rsidR="0070024E" w:rsidRDefault="0070024E">
      <w:pPr>
        <w:pStyle w:val="ConsPlusNonformat"/>
        <w:jc w:val="both"/>
      </w:pPr>
      <w:r>
        <w:t>├─────────────────────┼──────────────┼──────────────┼────────────┤</w:t>
      </w:r>
    </w:p>
    <w:p w:rsidR="0070024E" w:rsidRDefault="0070024E">
      <w:pPr>
        <w:pStyle w:val="ConsPlusNonformat"/>
        <w:jc w:val="both"/>
      </w:pPr>
      <w:r>
        <w:t>│          1          │      2       │       3      │     4      │</w:t>
      </w:r>
    </w:p>
    <w:p w:rsidR="0070024E" w:rsidRDefault="0070024E">
      <w:pPr>
        <w:pStyle w:val="ConsPlusNonformat"/>
        <w:jc w:val="both"/>
      </w:pPr>
      <w:r>
        <w:t>├─────────────────────┼──────────────┼──────────────┼────────────┤</w:t>
      </w:r>
    </w:p>
    <w:p w:rsidR="0070024E" w:rsidRDefault="0070024E">
      <w:pPr>
        <w:pStyle w:val="ConsPlusNonformat"/>
        <w:jc w:val="both"/>
      </w:pPr>
      <w:r>
        <w:t xml:space="preserve">│Блюда, реализуемые </w:t>
      </w:r>
      <w:proofErr w:type="gramStart"/>
      <w:r>
        <w:t>с</w:t>
      </w:r>
      <w:proofErr w:type="gramEnd"/>
      <w:r>
        <w:t xml:space="preserve"> │              │              │            │</w:t>
      </w:r>
    </w:p>
    <w:p w:rsidR="0070024E" w:rsidRDefault="0070024E">
      <w:pPr>
        <w:pStyle w:val="ConsPlusNonformat"/>
        <w:jc w:val="both"/>
      </w:pPr>
      <w:r>
        <w:t>│_______ час</w:t>
      </w:r>
      <w:proofErr w:type="gramStart"/>
      <w:r>
        <w:t>.</w:t>
      </w:r>
      <w:proofErr w:type="gramEnd"/>
      <w:r>
        <w:t xml:space="preserve"> </w:t>
      </w:r>
      <w:proofErr w:type="gramStart"/>
      <w:r>
        <w:t>д</w:t>
      </w:r>
      <w:proofErr w:type="gramEnd"/>
      <w:r>
        <w:t>о      │              │              │            │</w:t>
      </w:r>
    </w:p>
    <w:p w:rsidR="0070024E" w:rsidRDefault="0070024E">
      <w:pPr>
        <w:pStyle w:val="ConsPlusNonformat"/>
        <w:jc w:val="both"/>
      </w:pPr>
      <w:r>
        <w:t>│_______ час</w:t>
      </w:r>
      <w:proofErr w:type="gramStart"/>
      <w:r>
        <w:t>.</w:t>
      </w:r>
      <w:proofErr w:type="gramEnd"/>
      <w:r>
        <w:t xml:space="preserve">         │              │              │</w:t>
      </w:r>
      <w:proofErr w:type="gramStart"/>
      <w:r>
        <w:t>с</w:t>
      </w:r>
      <w:proofErr w:type="gramEnd"/>
      <w:r>
        <w:t xml:space="preserve"> наценкой  │</w:t>
      </w:r>
    </w:p>
    <w:p w:rsidR="0070024E" w:rsidRDefault="0070024E">
      <w:pPr>
        <w:pStyle w:val="ConsPlusNonformat"/>
        <w:jc w:val="both"/>
      </w:pPr>
      <w:r>
        <w:t>├─────────────────────┼──────────────┼──────────────┼────────────┤</w:t>
      </w:r>
    </w:p>
    <w:p w:rsidR="0070024E" w:rsidRDefault="0070024E">
      <w:pPr>
        <w:pStyle w:val="ConsPlusNonformat"/>
        <w:jc w:val="both"/>
      </w:pPr>
      <w:r>
        <w:t>│Заказные порционные  │              │              │            │</w:t>
      </w:r>
    </w:p>
    <w:p w:rsidR="0070024E" w:rsidRDefault="0070024E">
      <w:pPr>
        <w:pStyle w:val="ConsPlusNonformat"/>
        <w:jc w:val="both"/>
      </w:pPr>
      <w:r>
        <w:t>│блюда                │              │              │с наценкой  │</w:t>
      </w:r>
    </w:p>
    <w:p w:rsidR="0070024E" w:rsidRDefault="0070024E">
      <w:pPr>
        <w:pStyle w:val="ConsPlusNonformat"/>
        <w:jc w:val="both"/>
      </w:pPr>
      <w:r>
        <w:t>├─────────────────────┼──────────────┼──────────────┼────────────┤</w:t>
      </w:r>
    </w:p>
    <w:p w:rsidR="0070024E" w:rsidRDefault="0070024E">
      <w:pPr>
        <w:pStyle w:val="ConsPlusNonformat"/>
        <w:jc w:val="both"/>
      </w:pPr>
      <w:r>
        <w:t>│Обеды на дом         │              │              │с наценкой  │</w:t>
      </w:r>
    </w:p>
    <w:p w:rsidR="0070024E" w:rsidRDefault="0070024E">
      <w:pPr>
        <w:pStyle w:val="ConsPlusNonformat"/>
        <w:jc w:val="both"/>
      </w:pPr>
      <w:r>
        <w:t>├─────────────────────┴──────────────┴──────────────┴────────────┤</w:t>
      </w:r>
    </w:p>
    <w:p w:rsidR="0070024E" w:rsidRDefault="0070024E">
      <w:pPr>
        <w:pStyle w:val="ConsPlusNonformat"/>
        <w:jc w:val="both"/>
      </w:pPr>
      <w:r>
        <w:t>│Зав. производством _________________________                    │</w:t>
      </w:r>
    </w:p>
    <w:p w:rsidR="0070024E" w:rsidRDefault="0070024E">
      <w:pPr>
        <w:pStyle w:val="ConsPlusNonformat"/>
        <w:jc w:val="both"/>
      </w:pPr>
      <w:r>
        <w:t>│                           (подпись)                            │</w:t>
      </w:r>
    </w:p>
    <w:p w:rsidR="0070024E" w:rsidRDefault="0070024E">
      <w:pPr>
        <w:pStyle w:val="ConsPlusNonformat"/>
        <w:jc w:val="both"/>
      </w:pPr>
      <w:r>
        <w:t>│                   _________________________                    │</w:t>
      </w:r>
    </w:p>
    <w:p w:rsidR="0070024E" w:rsidRDefault="0070024E">
      <w:pPr>
        <w:pStyle w:val="ConsPlusNonformat"/>
        <w:jc w:val="both"/>
      </w:pPr>
      <w:r>
        <w:t>│                   _________________________                    │</w:t>
      </w:r>
    </w:p>
    <w:p w:rsidR="0070024E" w:rsidRDefault="0070024E">
      <w:pPr>
        <w:pStyle w:val="ConsPlusNonformat"/>
        <w:jc w:val="both"/>
      </w:pPr>
      <w:r>
        <w:t>│Выручка кассы ___________________ руб. ___________ коп.         │</w:t>
      </w:r>
    </w:p>
    <w:p w:rsidR="0070024E" w:rsidRDefault="0070024E">
      <w:pPr>
        <w:pStyle w:val="ConsPlusNonformat"/>
        <w:jc w:val="both"/>
      </w:pPr>
      <w:r>
        <w:t>│Кассир ______________________________                           │</w:t>
      </w:r>
    </w:p>
    <w:p w:rsidR="0070024E" w:rsidRDefault="0070024E">
      <w:pPr>
        <w:pStyle w:val="ConsPlusNonformat"/>
        <w:jc w:val="both"/>
      </w:pPr>
      <w:r>
        <w:t>│                 (подпись)                                      │</w:t>
      </w:r>
    </w:p>
    <w:p w:rsidR="0070024E" w:rsidRDefault="0070024E">
      <w:pPr>
        <w:pStyle w:val="ConsPlusNonformat"/>
        <w:jc w:val="both"/>
      </w:pPr>
      <w:r>
        <w:t>│Акт проверил бухгалтер ___________________________              │</w:t>
      </w:r>
    </w:p>
    <w:p w:rsidR="0070024E" w:rsidRDefault="0070024E">
      <w:pPr>
        <w:pStyle w:val="ConsPlusNonformat"/>
        <w:jc w:val="both"/>
      </w:pPr>
      <w:r>
        <w:t>│                                (подпись)                       │</w:t>
      </w:r>
    </w:p>
    <w:p w:rsidR="0070024E" w:rsidRDefault="0070024E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└────────────────────────────────────────────────────────────────┘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  <w:jc w:val="right"/>
      </w:pPr>
      <w:r>
        <w:t>Приложение 7</w:t>
      </w:r>
    </w:p>
    <w:p w:rsidR="0070024E" w:rsidRDefault="0070024E">
      <w:pPr>
        <w:pStyle w:val="ConsPlusNormal"/>
      </w:pPr>
    </w:p>
    <w:p w:rsidR="0070024E" w:rsidRDefault="0070024E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┌──────────────────────────────────────────────────────┬─────────┐</w:t>
      </w:r>
    </w:p>
    <w:p w:rsidR="0070024E" w:rsidRDefault="0070024E">
      <w:pPr>
        <w:pStyle w:val="ConsPlusNonformat"/>
        <w:jc w:val="both"/>
      </w:pPr>
      <w:r>
        <w:t xml:space="preserve">│Объединение _______________________       Код по </w:t>
      </w:r>
      <w:hyperlink r:id="rId63" w:history="1">
        <w:r>
          <w:rPr>
            <w:color w:val="0000FF"/>
          </w:rPr>
          <w:t>ОКУД</w:t>
        </w:r>
      </w:hyperlink>
      <w:r>
        <w:t xml:space="preserve"> │ 0903127 │</w:t>
      </w:r>
    </w:p>
    <w:p w:rsidR="0070024E" w:rsidRDefault="0070024E">
      <w:pPr>
        <w:pStyle w:val="ConsPlusNonformat"/>
        <w:jc w:val="both"/>
      </w:pPr>
      <w:r>
        <w:t>│Предприятие _______________________                   ├─────────┤</w:t>
      </w:r>
    </w:p>
    <w:p w:rsidR="0070024E" w:rsidRDefault="0070024E">
      <w:pPr>
        <w:pStyle w:val="ConsPlusNonformat"/>
        <w:jc w:val="both"/>
      </w:pPr>
      <w:r>
        <w:t>│                                                      ├─────────┤</w:t>
      </w:r>
    </w:p>
    <w:p w:rsidR="0070024E" w:rsidRDefault="0070024E">
      <w:pPr>
        <w:pStyle w:val="ConsPlusNonformat"/>
        <w:jc w:val="both"/>
      </w:pPr>
      <w:r>
        <w:t>│                                                      └─────────┤</w:t>
      </w:r>
    </w:p>
    <w:p w:rsidR="0070024E" w:rsidRDefault="0070024E">
      <w:pPr>
        <w:pStyle w:val="ConsPlusNonformat"/>
        <w:jc w:val="both"/>
      </w:pPr>
      <w:bookmarkStart w:id="14" w:name="P1349"/>
      <w:bookmarkEnd w:id="14"/>
      <w:r>
        <w:t>│                    ЗАКАЗ-СЧЕТ N __________                     │</w:t>
      </w:r>
    </w:p>
    <w:p w:rsidR="0070024E" w:rsidRDefault="0070024E">
      <w:pPr>
        <w:pStyle w:val="ConsPlusNonformat"/>
        <w:jc w:val="both"/>
      </w:pPr>
      <w:r>
        <w:t>│                 (служит расчетным документом)                  │</w:t>
      </w:r>
    </w:p>
    <w:p w:rsidR="0070024E" w:rsidRDefault="0070024E">
      <w:pPr>
        <w:pStyle w:val="ConsPlusNonformat"/>
        <w:jc w:val="both"/>
      </w:pPr>
      <w:r>
        <w:t xml:space="preserve">│                      </w:t>
      </w:r>
      <w:proofErr w:type="gramStart"/>
      <w:r>
        <w:t>на</w:t>
      </w:r>
      <w:proofErr w:type="gramEnd"/>
      <w:r>
        <w:t xml:space="preserve"> ___________ чел.                       │</w:t>
      </w:r>
    </w:p>
    <w:p w:rsidR="0070024E" w:rsidRDefault="0070024E">
      <w:pPr>
        <w:pStyle w:val="ConsPlusNonformat"/>
        <w:jc w:val="both"/>
      </w:pPr>
      <w:r>
        <w:t>│                                                                │</w:t>
      </w:r>
    </w:p>
    <w:p w:rsidR="0070024E" w:rsidRDefault="0070024E">
      <w:pPr>
        <w:pStyle w:val="ConsPlusNonformat"/>
        <w:jc w:val="both"/>
      </w:pPr>
      <w:r>
        <w:t>│Заказчик _______________________________________________________│</w:t>
      </w:r>
    </w:p>
    <w:p w:rsidR="0070024E" w:rsidRDefault="0070024E">
      <w:pPr>
        <w:pStyle w:val="ConsPlusNonformat"/>
        <w:jc w:val="both"/>
      </w:pPr>
      <w:r>
        <w:t>│         (организация или частное лицо, фамилия, имя, отчество) │</w:t>
      </w:r>
    </w:p>
    <w:p w:rsidR="0070024E" w:rsidRDefault="0070024E">
      <w:pPr>
        <w:pStyle w:val="ConsPlusNonformat"/>
        <w:jc w:val="both"/>
      </w:pPr>
      <w:r>
        <w:t>│Название зала __________________________________________________│</w:t>
      </w:r>
    </w:p>
    <w:p w:rsidR="0070024E" w:rsidRDefault="0070024E">
      <w:pPr>
        <w:pStyle w:val="ConsPlusNonformat"/>
        <w:jc w:val="both"/>
      </w:pPr>
      <w:r>
        <w:t>│Дата и часы обслуживания _______________________________________│</w:t>
      </w:r>
    </w:p>
    <w:p w:rsidR="0070024E" w:rsidRDefault="0070024E">
      <w:pPr>
        <w:pStyle w:val="ConsPlusNonformat"/>
        <w:jc w:val="both"/>
      </w:pPr>
      <w:r>
        <w:t>│    С правилами   и   обязанностями   заказчика,  установленными│</w:t>
      </w:r>
    </w:p>
    <w:p w:rsidR="0070024E" w:rsidRDefault="0070024E">
      <w:pPr>
        <w:pStyle w:val="ConsPlusNonformat"/>
        <w:jc w:val="both"/>
      </w:pPr>
      <w:r>
        <w:lastRenderedPageBreak/>
        <w:t xml:space="preserve">│Рекомендациями о  порядке  приема   и   выполнения  заказов   </w:t>
      </w:r>
      <w:proofErr w:type="gramStart"/>
      <w:r>
        <w:t>на</w:t>
      </w:r>
      <w:proofErr w:type="gramEnd"/>
      <w:r>
        <w:t>│</w:t>
      </w:r>
    </w:p>
    <w:p w:rsidR="0070024E" w:rsidRDefault="0070024E">
      <w:pPr>
        <w:pStyle w:val="ConsPlusNonformat"/>
        <w:jc w:val="both"/>
      </w:pPr>
      <w:r>
        <w:t>│обслуживание  торже</w:t>
      </w:r>
      <w:proofErr w:type="gramStart"/>
      <w:r>
        <w:t>ств   в  пр</w:t>
      </w:r>
      <w:proofErr w:type="gramEnd"/>
      <w:r>
        <w:t>едприятиях  общественного питания,│</w:t>
      </w:r>
    </w:p>
    <w:p w:rsidR="0070024E" w:rsidRDefault="0070024E">
      <w:pPr>
        <w:pStyle w:val="ConsPlusNonformat"/>
        <w:jc w:val="both"/>
      </w:pPr>
      <w:r>
        <w:t>│</w:t>
      </w:r>
      <w:proofErr w:type="gramStart"/>
      <w:r>
        <w:t>ознакомлен</w:t>
      </w:r>
      <w:proofErr w:type="gramEnd"/>
      <w:r>
        <w:t>, с условием заказа согласен.                         │</w:t>
      </w:r>
    </w:p>
    <w:p w:rsidR="0070024E" w:rsidRDefault="0070024E">
      <w:pPr>
        <w:pStyle w:val="ConsPlusNonformat"/>
        <w:jc w:val="both"/>
      </w:pPr>
      <w:r>
        <w:t>│Заказ-счет составил:                                            │</w:t>
      </w:r>
    </w:p>
    <w:p w:rsidR="0070024E" w:rsidRDefault="0070024E">
      <w:pPr>
        <w:pStyle w:val="ConsPlusNonformat"/>
        <w:jc w:val="both"/>
      </w:pPr>
      <w:r>
        <w:t>│Метрдотель __________________     Заказчик ____________________ │</w:t>
      </w:r>
    </w:p>
    <w:p w:rsidR="0070024E" w:rsidRDefault="0070024E">
      <w:pPr>
        <w:pStyle w:val="ConsPlusNonformat"/>
        <w:jc w:val="both"/>
      </w:pPr>
      <w:r>
        <w:t>│                                                                │</w:t>
      </w:r>
    </w:p>
    <w:p w:rsidR="0070024E" w:rsidRDefault="0070024E">
      <w:pPr>
        <w:pStyle w:val="ConsPlusNonformat"/>
        <w:jc w:val="both"/>
      </w:pPr>
      <w:r>
        <w:t>├──────────────────────────────┬─────────────────────────────────┤</w:t>
      </w:r>
    </w:p>
    <w:p w:rsidR="0070024E" w:rsidRDefault="0070024E">
      <w:pPr>
        <w:pStyle w:val="ConsPlusNonformat"/>
        <w:jc w:val="both"/>
      </w:pPr>
      <w:r>
        <w:t>│   Из холодного цеха на час</w:t>
      </w:r>
      <w:proofErr w:type="gramStart"/>
      <w:r>
        <w:t xml:space="preserve">   │        И</w:t>
      </w:r>
      <w:proofErr w:type="gramEnd"/>
      <w:r>
        <w:t>з буфета на час         │</w:t>
      </w:r>
    </w:p>
    <w:p w:rsidR="0070024E" w:rsidRDefault="0070024E">
      <w:pPr>
        <w:pStyle w:val="ConsPlusNonformat"/>
        <w:jc w:val="both"/>
      </w:pPr>
      <w:r>
        <w:t>├────────┬────────┬──────┬─────┼──────────┬────────┬───────┬─────┤</w:t>
      </w:r>
    </w:p>
    <w:p w:rsidR="0070024E" w:rsidRDefault="0070024E">
      <w:pPr>
        <w:pStyle w:val="ConsPlusNonformat"/>
        <w:jc w:val="both"/>
      </w:pPr>
      <w:r>
        <w:t>│наимен</w:t>
      </w:r>
      <w:proofErr w:type="gramStart"/>
      <w:r>
        <w:t>о-</w:t>
      </w:r>
      <w:proofErr w:type="gramEnd"/>
      <w:r>
        <w:t>│коли-   │ цена │сумма│наимено-  │коли-   │ цена  │сумма│</w:t>
      </w:r>
    </w:p>
    <w:p w:rsidR="0070024E" w:rsidRDefault="0070024E">
      <w:pPr>
        <w:pStyle w:val="ConsPlusNonformat"/>
        <w:jc w:val="both"/>
      </w:pPr>
      <w:r>
        <w:t>│вание   │</w:t>
      </w:r>
      <w:proofErr w:type="gramStart"/>
      <w:r>
        <w:t>чество  │      │     │вание</w:t>
      </w:r>
      <w:proofErr w:type="gramEnd"/>
      <w:r>
        <w:t xml:space="preserve">     │чество  │       │     │</w:t>
      </w:r>
    </w:p>
    <w:p w:rsidR="0070024E" w:rsidRDefault="0070024E">
      <w:pPr>
        <w:pStyle w:val="ConsPlusNonformat"/>
        <w:jc w:val="both"/>
      </w:pPr>
      <w:r>
        <w:t>├────────┼────────┼──────┼─────┼──────────┼────────┼───────┼─────┤</w:t>
      </w:r>
    </w:p>
    <w:p w:rsidR="0070024E" w:rsidRDefault="0070024E">
      <w:pPr>
        <w:pStyle w:val="ConsPlusNonformat"/>
        <w:jc w:val="both"/>
      </w:pPr>
      <w:r>
        <w:t>│   1    │   2    │  3   │  4  │    5     │   6    │   7   │  8  │</w:t>
      </w:r>
    </w:p>
    <w:p w:rsidR="0070024E" w:rsidRDefault="0070024E">
      <w:pPr>
        <w:pStyle w:val="ConsPlusNonformat"/>
        <w:jc w:val="both"/>
      </w:pPr>
      <w:r>
        <w:t>├────────┼────────┼──────┼─────┼──────────┼────────┼───────┼─────┤</w:t>
      </w:r>
    </w:p>
    <w:p w:rsidR="0070024E" w:rsidRDefault="0070024E">
      <w:pPr>
        <w:pStyle w:val="ConsPlusNonformat"/>
        <w:jc w:val="both"/>
      </w:pPr>
      <w:r>
        <w:t>│        │        │      │     │          │        │       │     │</w:t>
      </w:r>
    </w:p>
    <w:p w:rsidR="0070024E" w:rsidRDefault="0070024E">
      <w:pPr>
        <w:pStyle w:val="ConsPlusNonformat"/>
        <w:jc w:val="both"/>
      </w:pPr>
      <w:r>
        <w:t>├────────┼────────┼──────┼─────┼──────────┼────────┼───────┼─────┤</w:t>
      </w:r>
    </w:p>
    <w:p w:rsidR="0070024E" w:rsidRDefault="0070024E">
      <w:pPr>
        <w:pStyle w:val="ConsPlusNonformat"/>
        <w:jc w:val="both"/>
      </w:pPr>
      <w:r>
        <w:t>│        │        │      │     │          │        │       │     │</w:t>
      </w:r>
    </w:p>
    <w:p w:rsidR="0070024E" w:rsidRDefault="0070024E">
      <w:pPr>
        <w:pStyle w:val="ConsPlusNonformat"/>
        <w:jc w:val="both"/>
      </w:pPr>
      <w:r>
        <w:t>├────────┼────────┼──────┼─────┼──────────┼────────┼───────┼─────┤</w:t>
      </w:r>
    </w:p>
    <w:p w:rsidR="0070024E" w:rsidRDefault="0070024E">
      <w:pPr>
        <w:pStyle w:val="ConsPlusNonformat"/>
        <w:jc w:val="both"/>
      </w:pPr>
      <w:r>
        <w:t>│        │        │      │     │          │        │       │     │</w:t>
      </w:r>
    </w:p>
    <w:p w:rsidR="0070024E" w:rsidRDefault="0070024E">
      <w:pPr>
        <w:pStyle w:val="ConsPlusNonformat"/>
        <w:jc w:val="both"/>
      </w:pPr>
      <w:r>
        <w:t>├────────┼────────┼──────┼─────┼──────────┼────────┼───────┼─────┤</w:t>
      </w:r>
    </w:p>
    <w:p w:rsidR="0070024E" w:rsidRDefault="0070024E">
      <w:pPr>
        <w:pStyle w:val="ConsPlusNonformat"/>
        <w:jc w:val="both"/>
      </w:pPr>
      <w:r>
        <w:t>│ Итого</w:t>
      </w:r>
      <w:proofErr w:type="gramStart"/>
      <w:r>
        <w:t xml:space="preserve">  │        │      │     │   И</w:t>
      </w:r>
      <w:proofErr w:type="gramEnd"/>
      <w:r>
        <w:t>того  │        │       │     │</w:t>
      </w:r>
    </w:p>
    <w:p w:rsidR="0070024E" w:rsidRDefault="0070024E">
      <w:pPr>
        <w:pStyle w:val="ConsPlusNonformat"/>
        <w:jc w:val="both"/>
      </w:pPr>
      <w:r>
        <w:t>│        └────────┴──────┴─────┤          └────────┴───────┴─────┤</w:t>
      </w:r>
    </w:p>
    <w:p w:rsidR="0070024E" w:rsidRDefault="0070024E">
      <w:pPr>
        <w:pStyle w:val="ConsPlusNonformat"/>
        <w:jc w:val="both"/>
      </w:pPr>
      <w:r>
        <w:t>│   Из горячего цеха на час</w:t>
      </w:r>
      <w:proofErr w:type="gramStart"/>
      <w:r>
        <w:t xml:space="preserve">    │      И</w:t>
      </w:r>
      <w:proofErr w:type="gramEnd"/>
      <w:r>
        <w:t>з хлеборезки на час       │</w:t>
      </w:r>
    </w:p>
    <w:p w:rsidR="0070024E" w:rsidRDefault="0070024E">
      <w:pPr>
        <w:pStyle w:val="ConsPlusNonformat"/>
        <w:jc w:val="both"/>
      </w:pPr>
      <w:r>
        <w:t>├────────┬────────┬──────┬─────┼──────────┬────────┬───────┬─────┤</w:t>
      </w:r>
    </w:p>
    <w:p w:rsidR="0070024E" w:rsidRDefault="0070024E">
      <w:pPr>
        <w:pStyle w:val="ConsPlusNonformat"/>
        <w:jc w:val="both"/>
      </w:pPr>
      <w:r>
        <w:t>│        │        │      │     │          │        │       │     │</w:t>
      </w:r>
    </w:p>
    <w:p w:rsidR="0070024E" w:rsidRDefault="0070024E">
      <w:pPr>
        <w:pStyle w:val="ConsPlusNonformat"/>
        <w:jc w:val="both"/>
      </w:pPr>
      <w:r>
        <w:t>├────────┼────────┼──────┼─────┼──────────┼────────┼───────┼─────┤</w:t>
      </w:r>
    </w:p>
    <w:p w:rsidR="0070024E" w:rsidRDefault="0070024E">
      <w:pPr>
        <w:pStyle w:val="ConsPlusNonformat"/>
        <w:jc w:val="both"/>
      </w:pPr>
      <w:r>
        <w:t>│        │        │      │     │          │        │       │     │</w:t>
      </w:r>
    </w:p>
    <w:p w:rsidR="0070024E" w:rsidRDefault="0070024E">
      <w:pPr>
        <w:pStyle w:val="ConsPlusNonformat"/>
        <w:jc w:val="both"/>
      </w:pPr>
      <w:r>
        <w:t>├────────┼────────┼──────┼─────┼──────────┼────────┼───────┼─────┤</w:t>
      </w:r>
    </w:p>
    <w:p w:rsidR="0070024E" w:rsidRDefault="0070024E">
      <w:pPr>
        <w:pStyle w:val="ConsPlusNonformat"/>
        <w:jc w:val="both"/>
      </w:pPr>
      <w:r>
        <w:t>│        │        │      │     │   Итого  │        │       │     │</w:t>
      </w:r>
    </w:p>
    <w:p w:rsidR="0070024E" w:rsidRDefault="0070024E">
      <w:pPr>
        <w:pStyle w:val="ConsPlusNonformat"/>
        <w:jc w:val="both"/>
      </w:pPr>
      <w:r>
        <w:t>├────────┼────────┼──────┼─────┼──────────┴────────┴───────┴─────┤</w:t>
      </w:r>
    </w:p>
    <w:p w:rsidR="0070024E" w:rsidRDefault="0070024E">
      <w:pPr>
        <w:pStyle w:val="ConsPlusNonformat"/>
        <w:jc w:val="both"/>
      </w:pPr>
      <w:r>
        <w:t>│        │        │      │     │  Из кофейного буфета на час     │</w:t>
      </w:r>
    </w:p>
    <w:p w:rsidR="0070024E" w:rsidRDefault="0070024E">
      <w:pPr>
        <w:pStyle w:val="ConsPlusNonformat"/>
        <w:jc w:val="both"/>
      </w:pPr>
      <w:r>
        <w:t>├────────┼────────┼──────┼─────┼──────────┬────────┬───────┬─────┤</w:t>
      </w:r>
    </w:p>
    <w:p w:rsidR="0070024E" w:rsidRDefault="0070024E">
      <w:pPr>
        <w:pStyle w:val="ConsPlusNonformat"/>
        <w:jc w:val="both"/>
      </w:pPr>
      <w:r>
        <w:t>│        │        │      │     │          │        │       │     │</w:t>
      </w:r>
    </w:p>
    <w:p w:rsidR="0070024E" w:rsidRDefault="0070024E">
      <w:pPr>
        <w:pStyle w:val="ConsPlusNonformat"/>
        <w:jc w:val="both"/>
      </w:pPr>
      <w:r>
        <w:t>├────────┼────────┼──────┼─────┼──────────┼────────┼───────┼─────┤</w:t>
      </w:r>
    </w:p>
    <w:p w:rsidR="0070024E" w:rsidRDefault="0070024E">
      <w:pPr>
        <w:pStyle w:val="ConsPlusNonformat"/>
        <w:jc w:val="both"/>
      </w:pPr>
      <w:r>
        <w:t>│ Итого</w:t>
      </w:r>
      <w:proofErr w:type="gramStart"/>
      <w:r>
        <w:t xml:space="preserve">  │        │      │     │   И</w:t>
      </w:r>
      <w:proofErr w:type="gramEnd"/>
      <w:r>
        <w:t>того  │        │       │     │</w:t>
      </w:r>
    </w:p>
    <w:p w:rsidR="0070024E" w:rsidRDefault="0070024E">
      <w:pPr>
        <w:pStyle w:val="ConsPlusNonformat"/>
        <w:jc w:val="both"/>
      </w:pPr>
      <w:r>
        <w:t>│        └────────┴──────┴─────┘          └────────┴───────┴─────┤</w:t>
      </w:r>
    </w:p>
    <w:p w:rsidR="0070024E" w:rsidRDefault="0070024E">
      <w:pPr>
        <w:pStyle w:val="ConsPlusNonformat"/>
        <w:jc w:val="both"/>
      </w:pPr>
      <w:r>
        <w:t xml:space="preserve">│Цена и сумма </w:t>
      </w:r>
      <w:proofErr w:type="gramStart"/>
      <w:r>
        <w:t>проверены</w:t>
      </w:r>
      <w:proofErr w:type="gramEnd"/>
      <w:r>
        <w:t xml:space="preserve">      Аванс N ___ от _____ руб. _____ коп.│</w:t>
      </w:r>
    </w:p>
    <w:p w:rsidR="0070024E" w:rsidRDefault="0070024E">
      <w:pPr>
        <w:pStyle w:val="ConsPlusNonformat"/>
        <w:jc w:val="both"/>
      </w:pPr>
      <w:r>
        <w:t>│___________________________ Доплата N ____ от __ руб. _____ коп.│</w:t>
      </w:r>
    </w:p>
    <w:p w:rsidR="0070024E" w:rsidRDefault="0070024E">
      <w:pPr>
        <w:pStyle w:val="ConsPlusNonformat"/>
        <w:jc w:val="both"/>
      </w:pPr>
      <w:r>
        <w:t>│     (калькулятор)          в т.ч. за цветы ____ руб. _____ коп.│</w:t>
      </w:r>
    </w:p>
    <w:p w:rsidR="0070024E" w:rsidRDefault="0070024E">
      <w:pPr>
        <w:pStyle w:val="ConsPlusNonformat"/>
        <w:jc w:val="both"/>
      </w:pPr>
      <w:r>
        <w:t>│"__" __________ 199_ г.     Получено всего _____ руб. _____ коп.│</w:t>
      </w:r>
    </w:p>
    <w:p w:rsidR="0070024E" w:rsidRDefault="0070024E">
      <w:pPr>
        <w:pStyle w:val="ConsPlusNonformat"/>
        <w:jc w:val="both"/>
      </w:pPr>
      <w:r>
        <w:t>│Получил _____ кассир ______ Чеки по заказу на __ руб. _____ коп.│</w:t>
      </w:r>
    </w:p>
    <w:p w:rsidR="0070024E" w:rsidRDefault="0070024E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└────────────────────────────────────────────────────────────────┘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  <w:jc w:val="right"/>
      </w:pPr>
      <w:r>
        <w:t>Оборотная сторона Приложения 7</w:t>
      </w:r>
    </w:p>
    <w:p w:rsidR="0070024E" w:rsidRDefault="0070024E">
      <w:pPr>
        <w:pStyle w:val="ConsPlusNormal"/>
      </w:pPr>
    </w:p>
    <w:p w:rsidR="0070024E" w:rsidRDefault="0070024E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┌──────────────────────────────────────────────────────┬─────────┐</w:t>
      </w:r>
    </w:p>
    <w:p w:rsidR="0070024E" w:rsidRDefault="0070024E">
      <w:pPr>
        <w:pStyle w:val="ConsPlusNonformat"/>
        <w:jc w:val="both"/>
      </w:pPr>
      <w:r>
        <w:t xml:space="preserve">│                                          Код по </w:t>
      </w:r>
      <w:hyperlink r:id="rId64" w:history="1">
        <w:r>
          <w:rPr>
            <w:color w:val="0000FF"/>
          </w:rPr>
          <w:t>ОКУД</w:t>
        </w:r>
      </w:hyperlink>
      <w:r>
        <w:t xml:space="preserve"> │ 0903127 │</w:t>
      </w:r>
    </w:p>
    <w:p w:rsidR="0070024E" w:rsidRDefault="0070024E">
      <w:pPr>
        <w:pStyle w:val="ConsPlusNonformat"/>
        <w:jc w:val="both"/>
      </w:pPr>
      <w:r>
        <w:t>│                                                      └─────────┤</w:t>
      </w:r>
    </w:p>
    <w:p w:rsidR="0070024E" w:rsidRDefault="0070024E">
      <w:pPr>
        <w:pStyle w:val="ConsPlusNonformat"/>
        <w:jc w:val="both"/>
      </w:pPr>
      <w:r>
        <w:t>│                       ИЗМЕНЕНИЕ ЗАКАЗА                         │</w:t>
      </w:r>
    </w:p>
    <w:p w:rsidR="0070024E" w:rsidRDefault="0070024E">
      <w:pPr>
        <w:pStyle w:val="ConsPlusNonformat"/>
        <w:jc w:val="both"/>
      </w:pPr>
      <w:r>
        <w:t>├────────────────────────────────┬───────────────────────────────┤</w:t>
      </w:r>
    </w:p>
    <w:p w:rsidR="0070024E" w:rsidRDefault="0070024E">
      <w:pPr>
        <w:pStyle w:val="ConsPlusNonformat"/>
        <w:jc w:val="both"/>
      </w:pPr>
      <w:r>
        <w:t>│     Исключить из заказ-счета</w:t>
      </w:r>
      <w:proofErr w:type="gramStart"/>
      <w:r>
        <w:t xml:space="preserve">   │      В</w:t>
      </w:r>
      <w:proofErr w:type="gramEnd"/>
      <w:r>
        <w:t>ключить в заказ-счет    │</w:t>
      </w:r>
    </w:p>
    <w:p w:rsidR="0070024E" w:rsidRDefault="0070024E">
      <w:pPr>
        <w:pStyle w:val="ConsPlusNonformat"/>
        <w:jc w:val="both"/>
      </w:pPr>
      <w:r>
        <w:t>├────────┬────────┬──────┬───────┼────────┬────────┬───────┬─────┤</w:t>
      </w:r>
    </w:p>
    <w:p w:rsidR="0070024E" w:rsidRDefault="0070024E">
      <w:pPr>
        <w:pStyle w:val="ConsPlusNonformat"/>
        <w:jc w:val="both"/>
      </w:pPr>
      <w:r>
        <w:t>│наимен</w:t>
      </w:r>
      <w:proofErr w:type="gramStart"/>
      <w:r>
        <w:t>о-</w:t>
      </w:r>
      <w:proofErr w:type="gramEnd"/>
      <w:r>
        <w:t>│коли-   │ цена │ сумма │наимено-│коли-   │ цена  │сумма│</w:t>
      </w:r>
    </w:p>
    <w:p w:rsidR="0070024E" w:rsidRDefault="0070024E">
      <w:pPr>
        <w:pStyle w:val="ConsPlusNonformat"/>
        <w:jc w:val="both"/>
      </w:pPr>
      <w:r>
        <w:t>│вание   │</w:t>
      </w:r>
      <w:proofErr w:type="gramStart"/>
      <w:r>
        <w:t>чество  │      │       │вание</w:t>
      </w:r>
      <w:proofErr w:type="gramEnd"/>
      <w:r>
        <w:t xml:space="preserve">   │чество  │       │     │</w:t>
      </w:r>
    </w:p>
    <w:p w:rsidR="0070024E" w:rsidRDefault="0070024E">
      <w:pPr>
        <w:pStyle w:val="ConsPlusNonformat"/>
        <w:jc w:val="both"/>
      </w:pPr>
      <w:r>
        <w:t>├────────┼────────┼──────┼───────┼────────┼────────┼───────┼─────┤</w:t>
      </w:r>
    </w:p>
    <w:p w:rsidR="0070024E" w:rsidRDefault="0070024E">
      <w:pPr>
        <w:pStyle w:val="ConsPlusNonformat"/>
        <w:jc w:val="both"/>
      </w:pPr>
      <w:r>
        <w:t>│   1    │   2    │  3   │   4   │   5    │   6    │   7   │  8  │</w:t>
      </w:r>
    </w:p>
    <w:p w:rsidR="0070024E" w:rsidRDefault="0070024E">
      <w:pPr>
        <w:pStyle w:val="ConsPlusNonformat"/>
        <w:jc w:val="both"/>
      </w:pPr>
      <w:r>
        <w:t>├────────┼────────┼──────┼───────┼────────┼────────┼───────┼─────┤</w:t>
      </w:r>
    </w:p>
    <w:p w:rsidR="0070024E" w:rsidRDefault="0070024E">
      <w:pPr>
        <w:pStyle w:val="ConsPlusNonformat"/>
        <w:jc w:val="both"/>
      </w:pPr>
      <w:r>
        <w:t>│        │        │      │       │        │        │       │     │</w:t>
      </w:r>
    </w:p>
    <w:p w:rsidR="0070024E" w:rsidRDefault="0070024E">
      <w:pPr>
        <w:pStyle w:val="ConsPlusNonformat"/>
        <w:jc w:val="both"/>
      </w:pPr>
      <w:r>
        <w:t>├────────┼────────┼──────┼───────┼────────┼────────┼───────┼─────┤</w:t>
      </w:r>
    </w:p>
    <w:p w:rsidR="0070024E" w:rsidRDefault="0070024E">
      <w:pPr>
        <w:pStyle w:val="ConsPlusNonformat"/>
        <w:jc w:val="both"/>
      </w:pPr>
      <w:r>
        <w:t>│        │        │      │       │        │        │       │     │</w:t>
      </w:r>
    </w:p>
    <w:p w:rsidR="0070024E" w:rsidRDefault="0070024E">
      <w:pPr>
        <w:pStyle w:val="ConsPlusNonformat"/>
        <w:jc w:val="both"/>
      </w:pPr>
      <w:r>
        <w:t>├────────┼────────┼──────┼───────┼────────┼────────┼───────┼─────┤</w:t>
      </w:r>
    </w:p>
    <w:p w:rsidR="0070024E" w:rsidRDefault="0070024E">
      <w:pPr>
        <w:pStyle w:val="ConsPlusNonformat"/>
        <w:jc w:val="both"/>
      </w:pPr>
      <w:r>
        <w:t>│        │        │      │       │        │        │       │     │</w:t>
      </w:r>
    </w:p>
    <w:p w:rsidR="0070024E" w:rsidRDefault="0070024E">
      <w:pPr>
        <w:pStyle w:val="ConsPlusNonformat"/>
        <w:jc w:val="both"/>
      </w:pPr>
      <w:r>
        <w:t>├────────┼────────┼──────┼───────┼────────┼────────┼───────┼─────┤</w:t>
      </w:r>
    </w:p>
    <w:p w:rsidR="0070024E" w:rsidRDefault="0070024E">
      <w:pPr>
        <w:pStyle w:val="ConsPlusNonformat"/>
        <w:jc w:val="both"/>
      </w:pPr>
      <w:r>
        <w:lastRenderedPageBreak/>
        <w:t>│        │        │      │       │        │        │       │     │</w:t>
      </w:r>
    </w:p>
    <w:p w:rsidR="0070024E" w:rsidRDefault="0070024E">
      <w:pPr>
        <w:pStyle w:val="ConsPlusNonformat"/>
        <w:jc w:val="both"/>
      </w:pPr>
      <w:r>
        <w:t>├────────┼────────┼──────┼───────┼────────┼────────┼───────┼─────┤</w:t>
      </w:r>
    </w:p>
    <w:p w:rsidR="0070024E" w:rsidRDefault="0070024E">
      <w:pPr>
        <w:pStyle w:val="ConsPlusNonformat"/>
        <w:jc w:val="both"/>
      </w:pPr>
      <w:r>
        <w:t>│        │        │      │       │        │        │       │     │</w:t>
      </w:r>
    </w:p>
    <w:p w:rsidR="0070024E" w:rsidRDefault="0070024E">
      <w:pPr>
        <w:pStyle w:val="ConsPlusNonformat"/>
        <w:jc w:val="both"/>
      </w:pPr>
      <w:r>
        <w:t>├────────┼────────┼──────┼───────┼────────┼────────┼───────┼─────┤</w:t>
      </w:r>
    </w:p>
    <w:p w:rsidR="0070024E" w:rsidRDefault="0070024E">
      <w:pPr>
        <w:pStyle w:val="ConsPlusNonformat"/>
        <w:jc w:val="both"/>
      </w:pPr>
      <w:r>
        <w:t>│        │        │      │       │        │        │       │     │</w:t>
      </w:r>
    </w:p>
    <w:p w:rsidR="0070024E" w:rsidRDefault="0070024E">
      <w:pPr>
        <w:pStyle w:val="ConsPlusNonformat"/>
        <w:jc w:val="both"/>
      </w:pPr>
      <w:r>
        <w:t>├────────┼────────┼──────┼───────┼────────┼────────┼───────┼─────┤</w:t>
      </w:r>
    </w:p>
    <w:p w:rsidR="0070024E" w:rsidRDefault="0070024E">
      <w:pPr>
        <w:pStyle w:val="ConsPlusNonformat"/>
        <w:jc w:val="both"/>
      </w:pPr>
      <w:r>
        <w:t>│Итого</w:t>
      </w:r>
      <w:proofErr w:type="gramStart"/>
      <w:r>
        <w:t xml:space="preserve">   │        │      │       │ И</w:t>
      </w:r>
      <w:proofErr w:type="gramEnd"/>
      <w:r>
        <w:t>того  │        │       │     │</w:t>
      </w:r>
    </w:p>
    <w:p w:rsidR="0070024E" w:rsidRDefault="0070024E">
      <w:pPr>
        <w:pStyle w:val="ConsPlusNonformat"/>
        <w:jc w:val="both"/>
      </w:pPr>
      <w:r>
        <w:t>│        └────────┴──────┴───────┘        └────────┴───────┴─────┤</w:t>
      </w:r>
    </w:p>
    <w:p w:rsidR="0070024E" w:rsidRDefault="0070024E">
      <w:pPr>
        <w:pStyle w:val="ConsPlusNonformat"/>
        <w:jc w:val="both"/>
      </w:pPr>
      <w:r>
        <w:t>│Метрдотель _____________________  Заказчик _____________________│</w:t>
      </w:r>
    </w:p>
    <w:p w:rsidR="0070024E" w:rsidRDefault="0070024E">
      <w:pPr>
        <w:pStyle w:val="ConsPlusNonformat"/>
        <w:jc w:val="both"/>
      </w:pPr>
      <w:r>
        <w:t>│                 (подпись)                       (подпись)      │</w:t>
      </w:r>
    </w:p>
    <w:p w:rsidR="0070024E" w:rsidRDefault="0070024E">
      <w:pPr>
        <w:pStyle w:val="ConsPlusNonformat"/>
        <w:jc w:val="both"/>
      </w:pPr>
      <w:r>
        <w:t>│                   Обслуживание производили:                    │</w:t>
      </w:r>
    </w:p>
    <w:p w:rsidR="0070024E" w:rsidRDefault="0070024E">
      <w:pPr>
        <w:pStyle w:val="ConsPlusNonformat"/>
        <w:jc w:val="both"/>
      </w:pPr>
      <w:r>
        <w:t>├────────────────┬─────────────────────────┬─────────────────────┤</w:t>
      </w:r>
    </w:p>
    <w:p w:rsidR="0070024E" w:rsidRDefault="0070024E">
      <w:pPr>
        <w:pStyle w:val="ConsPlusNonformat"/>
        <w:jc w:val="both"/>
      </w:pPr>
      <w:r>
        <w:t>│ Фамилия, имя,  │       Должность         │      Примечание     │</w:t>
      </w:r>
    </w:p>
    <w:p w:rsidR="0070024E" w:rsidRDefault="0070024E">
      <w:pPr>
        <w:pStyle w:val="ConsPlusNonformat"/>
        <w:jc w:val="both"/>
      </w:pPr>
      <w:r>
        <w:t>│    отчество    │                         │                     │</w:t>
      </w:r>
    </w:p>
    <w:p w:rsidR="0070024E" w:rsidRDefault="0070024E">
      <w:pPr>
        <w:pStyle w:val="ConsPlusNonformat"/>
        <w:jc w:val="both"/>
      </w:pPr>
      <w:r>
        <w:t>├────────────────┼─────────────────────────┼─────────────────────┤</w:t>
      </w:r>
    </w:p>
    <w:p w:rsidR="0070024E" w:rsidRDefault="0070024E">
      <w:pPr>
        <w:pStyle w:val="ConsPlusNonformat"/>
        <w:jc w:val="both"/>
      </w:pPr>
      <w:r>
        <w:t>│       1        │            2            │           3         │</w:t>
      </w:r>
    </w:p>
    <w:p w:rsidR="0070024E" w:rsidRDefault="0070024E">
      <w:pPr>
        <w:pStyle w:val="ConsPlusNonformat"/>
        <w:jc w:val="both"/>
      </w:pPr>
      <w:r>
        <w:t>├────────────────┼─────────────────────────┼─────────────────────┤</w:t>
      </w:r>
    </w:p>
    <w:p w:rsidR="0070024E" w:rsidRDefault="0070024E">
      <w:pPr>
        <w:pStyle w:val="ConsPlusNonformat"/>
        <w:jc w:val="both"/>
      </w:pPr>
      <w:r>
        <w:t>│                │                         │                     │</w:t>
      </w:r>
    </w:p>
    <w:p w:rsidR="0070024E" w:rsidRDefault="0070024E">
      <w:pPr>
        <w:pStyle w:val="ConsPlusNonformat"/>
        <w:jc w:val="both"/>
      </w:pPr>
      <w:r>
        <w:t>├────────────────┼─────────────────────────┼─────────────────────┤</w:t>
      </w:r>
    </w:p>
    <w:p w:rsidR="0070024E" w:rsidRDefault="0070024E">
      <w:pPr>
        <w:pStyle w:val="ConsPlusNonformat"/>
        <w:jc w:val="both"/>
      </w:pPr>
      <w:r>
        <w:t>│                │                         │                     │</w:t>
      </w:r>
    </w:p>
    <w:p w:rsidR="0070024E" w:rsidRDefault="0070024E">
      <w:pPr>
        <w:pStyle w:val="ConsPlusNonformat"/>
        <w:jc w:val="both"/>
      </w:pPr>
      <w:r>
        <w:t>├────────────────┼─────────────────────────┼─────────────────────┤</w:t>
      </w:r>
    </w:p>
    <w:p w:rsidR="0070024E" w:rsidRDefault="0070024E">
      <w:pPr>
        <w:pStyle w:val="ConsPlusNonformat"/>
        <w:jc w:val="both"/>
      </w:pPr>
      <w:r>
        <w:t>│Заказ выполнен полностью                                        │</w:t>
      </w:r>
    </w:p>
    <w:p w:rsidR="0070024E" w:rsidRDefault="0070024E">
      <w:pPr>
        <w:pStyle w:val="ConsPlusNonformat"/>
        <w:jc w:val="both"/>
      </w:pPr>
      <w:r>
        <w:t>│</w:t>
      </w:r>
      <w:proofErr w:type="gramStart"/>
      <w:r>
        <w:t>Ответственный</w:t>
      </w:r>
      <w:proofErr w:type="gramEnd"/>
      <w:r>
        <w:t xml:space="preserve"> за обслуживание ___________________________       │</w:t>
      </w:r>
    </w:p>
    <w:p w:rsidR="0070024E" w:rsidRDefault="0070024E">
      <w:pPr>
        <w:pStyle w:val="ConsPlusNonformat"/>
        <w:jc w:val="both"/>
      </w:pPr>
      <w:r>
        <w:t>│                                       (подпись)                │</w:t>
      </w:r>
    </w:p>
    <w:p w:rsidR="0070024E" w:rsidRDefault="0070024E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└────────────────────────────────────────────────────────────────┘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  <w:jc w:val="right"/>
      </w:pPr>
      <w:r>
        <w:t>Приложение 8</w:t>
      </w:r>
    </w:p>
    <w:p w:rsidR="0070024E" w:rsidRDefault="0070024E">
      <w:pPr>
        <w:pStyle w:val="ConsPlusNormal"/>
      </w:pPr>
    </w:p>
    <w:p w:rsidR="0070024E" w:rsidRDefault="0070024E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┌──────────────────────────────────────────────────────┬─────────┐</w:t>
      </w:r>
    </w:p>
    <w:p w:rsidR="0070024E" w:rsidRDefault="0070024E">
      <w:pPr>
        <w:pStyle w:val="ConsPlusNonformat"/>
        <w:jc w:val="both"/>
      </w:pPr>
      <w:r>
        <w:t xml:space="preserve">│Организация _______________________       Код по </w:t>
      </w:r>
      <w:hyperlink r:id="rId65" w:history="1">
        <w:r>
          <w:rPr>
            <w:color w:val="0000FF"/>
          </w:rPr>
          <w:t>ОКУД</w:t>
        </w:r>
      </w:hyperlink>
      <w:r>
        <w:t xml:space="preserve"> │ 0903125 │</w:t>
      </w:r>
    </w:p>
    <w:p w:rsidR="0070024E" w:rsidRDefault="0070024E">
      <w:pPr>
        <w:pStyle w:val="ConsPlusNonformat"/>
        <w:jc w:val="both"/>
      </w:pPr>
      <w:r>
        <w:t>│Предприятие _______________________                   └─────────┤</w:t>
      </w:r>
    </w:p>
    <w:p w:rsidR="0070024E" w:rsidRDefault="0070024E">
      <w:pPr>
        <w:pStyle w:val="ConsPlusNonformat"/>
        <w:jc w:val="both"/>
      </w:pPr>
      <w:r>
        <w:t>│                                                                │</w:t>
      </w:r>
    </w:p>
    <w:p w:rsidR="0070024E" w:rsidRDefault="0070024E">
      <w:pPr>
        <w:pStyle w:val="ConsPlusNonformat"/>
        <w:jc w:val="both"/>
      </w:pPr>
      <w:bookmarkStart w:id="15" w:name="P1457"/>
      <w:bookmarkEnd w:id="15"/>
      <w:r>
        <w:t>│                              МЕНЮ                              │</w:t>
      </w:r>
    </w:p>
    <w:p w:rsidR="0070024E" w:rsidRDefault="0070024E">
      <w:pPr>
        <w:pStyle w:val="ConsPlusNonformat"/>
        <w:jc w:val="both"/>
      </w:pPr>
      <w:r>
        <w:t>│             НА ОТПУСК ПИТАНИЯ ПО БЕЗНАЛИЧНОМУ РАСЧЕТУ          │</w:t>
      </w:r>
    </w:p>
    <w:p w:rsidR="0070024E" w:rsidRDefault="0070024E">
      <w:pPr>
        <w:pStyle w:val="ConsPlusNonformat"/>
        <w:jc w:val="both"/>
      </w:pPr>
      <w:r>
        <w:t>│                  ЗА "__" _____________ 199_ Г.                 │</w:t>
      </w:r>
    </w:p>
    <w:p w:rsidR="0070024E" w:rsidRDefault="0070024E">
      <w:pPr>
        <w:pStyle w:val="ConsPlusNonformat"/>
        <w:jc w:val="both"/>
      </w:pPr>
      <w:r>
        <w:t>├─────────────────────────┬──────────┬──────────┬────────────────┤</w:t>
      </w:r>
    </w:p>
    <w:p w:rsidR="0070024E" w:rsidRDefault="0070024E">
      <w:pPr>
        <w:pStyle w:val="ConsPlusNonformat"/>
        <w:jc w:val="both"/>
      </w:pPr>
      <w:r>
        <w:t>│   Наименование блюд     │Количество</w:t>
      </w:r>
      <w:proofErr w:type="gramStart"/>
      <w:r>
        <w:t>│ П</w:t>
      </w:r>
      <w:proofErr w:type="gramEnd"/>
      <w:r>
        <w:t>о ценам │По учетным ценам│</w:t>
      </w:r>
    </w:p>
    <w:p w:rsidR="0070024E" w:rsidRDefault="0070024E">
      <w:pPr>
        <w:pStyle w:val="ConsPlusNonformat"/>
        <w:jc w:val="both"/>
      </w:pPr>
      <w:r>
        <w:t>│                         │          │ отпуска  │  производства  │</w:t>
      </w:r>
    </w:p>
    <w:p w:rsidR="0070024E" w:rsidRDefault="0070024E">
      <w:pPr>
        <w:pStyle w:val="ConsPlusNonformat"/>
        <w:jc w:val="both"/>
      </w:pPr>
      <w:r>
        <w:t>│                         │          ├────┬─────┼───────┬────────┤</w:t>
      </w:r>
    </w:p>
    <w:p w:rsidR="0070024E" w:rsidRDefault="0070024E">
      <w:pPr>
        <w:pStyle w:val="ConsPlusNonformat"/>
        <w:jc w:val="both"/>
      </w:pPr>
      <w:r>
        <w:t>│                         │          │цена│сумма│ цена  │ сумма  │</w:t>
      </w:r>
    </w:p>
    <w:p w:rsidR="0070024E" w:rsidRDefault="0070024E">
      <w:pPr>
        <w:pStyle w:val="ConsPlusNonformat"/>
        <w:jc w:val="both"/>
      </w:pPr>
      <w:r>
        <w:t>├─────────────────────────┼──────────┼────┼─────┼───────┼────────┤</w:t>
      </w:r>
    </w:p>
    <w:p w:rsidR="0070024E" w:rsidRDefault="0070024E">
      <w:pPr>
        <w:pStyle w:val="ConsPlusNonformat"/>
        <w:jc w:val="both"/>
      </w:pPr>
      <w:r>
        <w:t>│           1             │    2     │  3 │  4  │   5   │   6    │</w:t>
      </w:r>
    </w:p>
    <w:p w:rsidR="0070024E" w:rsidRDefault="0070024E">
      <w:pPr>
        <w:pStyle w:val="ConsPlusNonformat"/>
        <w:jc w:val="both"/>
      </w:pPr>
      <w:r>
        <w:t>├─────────────────────────┼──────────┼────┼─────┼───────┼────────┤</w:t>
      </w:r>
    </w:p>
    <w:p w:rsidR="0070024E" w:rsidRDefault="0070024E">
      <w:pPr>
        <w:pStyle w:val="ConsPlusNonformat"/>
        <w:jc w:val="both"/>
      </w:pPr>
      <w:r>
        <w:t>│I. Отпуск питания        │          │    │     │       │        │</w:t>
      </w:r>
    </w:p>
    <w:p w:rsidR="0070024E" w:rsidRDefault="0070024E">
      <w:pPr>
        <w:pStyle w:val="ConsPlusNonformat"/>
        <w:jc w:val="both"/>
      </w:pPr>
      <w:r>
        <w:t>│сотрудникам предприятия  │          │    │     │       │        │</w:t>
      </w:r>
    </w:p>
    <w:p w:rsidR="0070024E" w:rsidRDefault="0070024E">
      <w:pPr>
        <w:pStyle w:val="ConsPlusNonformat"/>
        <w:jc w:val="both"/>
      </w:pPr>
      <w:r>
        <w:t>├─────────────────────────┼──────────┼────┼─────┼───────┼────────┤</w:t>
      </w:r>
    </w:p>
    <w:p w:rsidR="0070024E" w:rsidRDefault="0070024E">
      <w:pPr>
        <w:pStyle w:val="ConsPlusNonformat"/>
        <w:jc w:val="both"/>
      </w:pPr>
      <w:r>
        <w:t>│                Итого    │          │    │     │       │        │</w:t>
      </w:r>
    </w:p>
    <w:p w:rsidR="0070024E" w:rsidRDefault="0070024E">
      <w:pPr>
        <w:pStyle w:val="ConsPlusNonformat"/>
        <w:jc w:val="both"/>
      </w:pPr>
      <w:r>
        <w:t>│                         ├──────────┼────┼─────┼───────┼────────┤</w:t>
      </w:r>
    </w:p>
    <w:p w:rsidR="0070024E" w:rsidRDefault="0070024E">
      <w:pPr>
        <w:pStyle w:val="ConsPlusNonformat"/>
        <w:jc w:val="both"/>
      </w:pPr>
      <w:r>
        <w:t>│II. Отпуск по абонементам│          │    │     │       │        │</w:t>
      </w:r>
    </w:p>
    <w:p w:rsidR="0070024E" w:rsidRDefault="0070024E">
      <w:pPr>
        <w:pStyle w:val="ConsPlusNonformat"/>
        <w:jc w:val="both"/>
      </w:pPr>
      <w:r>
        <w:t>├─────────────────────────┼──────────┼────┼─────┼───────┼────────┤</w:t>
      </w:r>
    </w:p>
    <w:p w:rsidR="0070024E" w:rsidRDefault="0070024E">
      <w:pPr>
        <w:pStyle w:val="ConsPlusNonformat"/>
        <w:jc w:val="both"/>
      </w:pPr>
      <w:r>
        <w:t>│                Итого    │          │    │     │       │        │</w:t>
      </w:r>
    </w:p>
    <w:p w:rsidR="0070024E" w:rsidRDefault="0070024E">
      <w:pPr>
        <w:pStyle w:val="ConsPlusNonformat"/>
        <w:jc w:val="both"/>
      </w:pPr>
      <w:r>
        <w:t>│                         ├──────────┼────┼─────┼───────┼────────┤</w:t>
      </w:r>
    </w:p>
    <w:p w:rsidR="0070024E" w:rsidRDefault="0070024E">
      <w:pPr>
        <w:pStyle w:val="ConsPlusNonformat"/>
        <w:jc w:val="both"/>
      </w:pPr>
      <w:r>
        <w:t>│             Всего       │          │    │  X  │       │    X   │</w:t>
      </w:r>
    </w:p>
    <w:p w:rsidR="0070024E" w:rsidRDefault="0070024E">
      <w:pPr>
        <w:pStyle w:val="ConsPlusNonformat"/>
        <w:jc w:val="both"/>
      </w:pPr>
      <w:r>
        <w:t>├─────────────────────────┴──────────┴────┴─────┴───────┴────────┤</w:t>
      </w:r>
    </w:p>
    <w:p w:rsidR="0070024E" w:rsidRDefault="0070024E">
      <w:pPr>
        <w:pStyle w:val="ConsPlusNonformat"/>
        <w:jc w:val="both"/>
      </w:pPr>
      <w:r>
        <w:t>│</w:t>
      </w:r>
      <w:proofErr w:type="gramStart"/>
      <w:r>
        <w:t>Ответственный</w:t>
      </w:r>
      <w:proofErr w:type="gramEnd"/>
      <w:r>
        <w:t xml:space="preserve"> за цены ________________________                  │</w:t>
      </w:r>
    </w:p>
    <w:p w:rsidR="0070024E" w:rsidRDefault="0070024E">
      <w:pPr>
        <w:pStyle w:val="ConsPlusNonformat"/>
        <w:jc w:val="both"/>
      </w:pPr>
      <w:r>
        <w:t>│                             (подпись)                          │</w:t>
      </w:r>
    </w:p>
    <w:p w:rsidR="0070024E" w:rsidRDefault="0070024E">
      <w:pPr>
        <w:pStyle w:val="ConsPlusNonformat"/>
        <w:jc w:val="both"/>
      </w:pPr>
      <w:r>
        <w:t>│Составил: зав. производством _________________________          │</w:t>
      </w:r>
    </w:p>
    <w:p w:rsidR="0070024E" w:rsidRDefault="0070024E">
      <w:pPr>
        <w:pStyle w:val="ConsPlusNonformat"/>
        <w:jc w:val="both"/>
      </w:pPr>
      <w:r>
        <w:t>│                                     (подпись)                  │</w:t>
      </w:r>
    </w:p>
    <w:p w:rsidR="0070024E" w:rsidRDefault="0070024E">
      <w:pPr>
        <w:pStyle w:val="ConsPlusNonformat"/>
        <w:jc w:val="both"/>
      </w:pPr>
      <w:r>
        <w:t>│Утвердил: директор (собственник) _______________________        │</w:t>
      </w:r>
    </w:p>
    <w:p w:rsidR="0070024E" w:rsidRDefault="0070024E">
      <w:pPr>
        <w:pStyle w:val="ConsPlusNonformat"/>
        <w:jc w:val="both"/>
      </w:pPr>
      <w:r>
        <w:lastRenderedPageBreak/>
        <w:t>│                                        (подпись)               │</w:t>
      </w:r>
    </w:p>
    <w:p w:rsidR="0070024E" w:rsidRDefault="0070024E">
      <w:pPr>
        <w:pStyle w:val="ConsPlusNonformat"/>
        <w:jc w:val="both"/>
      </w:pPr>
      <w:r>
        <w:t>│Приложение: _______________________ абонементов                 │</w:t>
      </w:r>
    </w:p>
    <w:p w:rsidR="0070024E" w:rsidRDefault="0070024E">
      <w:pPr>
        <w:pStyle w:val="ConsPlusNonformat"/>
        <w:jc w:val="both"/>
      </w:pPr>
      <w:r>
        <w:t>│                   (число)                                      │</w:t>
      </w:r>
    </w:p>
    <w:p w:rsidR="0070024E" w:rsidRDefault="0070024E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└────────────────────────────────────────────────────────────────┘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  <w:jc w:val="right"/>
      </w:pPr>
      <w:r>
        <w:t>Приложение 9</w:t>
      </w:r>
    </w:p>
    <w:p w:rsidR="0070024E" w:rsidRDefault="0070024E">
      <w:pPr>
        <w:pStyle w:val="ConsPlusNormal"/>
      </w:pPr>
    </w:p>
    <w:p w:rsidR="0070024E" w:rsidRDefault="0070024E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┌──────────────────────────────────────────────────────┬─────────┐</w:t>
      </w:r>
    </w:p>
    <w:p w:rsidR="0070024E" w:rsidRDefault="0070024E">
      <w:pPr>
        <w:pStyle w:val="ConsPlusNonformat"/>
        <w:jc w:val="both"/>
      </w:pPr>
      <w:r>
        <w:t xml:space="preserve">│Организация __________________           Код по </w:t>
      </w:r>
      <w:hyperlink r:id="rId66" w:history="1">
        <w:r>
          <w:rPr>
            <w:color w:val="0000FF"/>
          </w:rPr>
          <w:t>ОКУД</w:t>
        </w:r>
      </w:hyperlink>
      <w:r>
        <w:t xml:space="preserve">  │ 0903171 │</w:t>
      </w:r>
    </w:p>
    <w:p w:rsidR="0070024E" w:rsidRDefault="0070024E">
      <w:pPr>
        <w:pStyle w:val="ConsPlusNonformat"/>
        <w:jc w:val="both"/>
      </w:pPr>
      <w:r>
        <w:t>│Предприятие __________________                        ├─────────┤</w:t>
      </w:r>
    </w:p>
    <w:p w:rsidR="0070024E" w:rsidRDefault="0070024E">
      <w:pPr>
        <w:pStyle w:val="ConsPlusNonformat"/>
        <w:jc w:val="both"/>
      </w:pPr>
      <w:r>
        <w:t>│                                                      ├─────────┤</w:t>
      </w:r>
    </w:p>
    <w:p w:rsidR="0070024E" w:rsidRDefault="0070024E">
      <w:pPr>
        <w:pStyle w:val="ConsPlusNonformat"/>
        <w:jc w:val="both"/>
      </w:pPr>
      <w:bookmarkStart w:id="16" w:name="P1499"/>
      <w:bookmarkEnd w:id="16"/>
      <w:r>
        <w:t>│                            ОТЧЕТ N ___               └─────────┤</w:t>
      </w:r>
    </w:p>
    <w:p w:rsidR="0070024E" w:rsidRDefault="0070024E">
      <w:pPr>
        <w:pStyle w:val="ConsPlusNonformat"/>
        <w:jc w:val="both"/>
      </w:pPr>
      <w:r>
        <w:t>│             О ДВИЖЕНИИ ПРОДУКТОВ И ТАРЫ НА КУХНЕ               │</w:t>
      </w:r>
    </w:p>
    <w:p w:rsidR="0070024E" w:rsidRDefault="0070024E">
      <w:pPr>
        <w:pStyle w:val="ConsPlusNonformat"/>
        <w:jc w:val="both"/>
      </w:pPr>
      <w:r>
        <w:t>│                   "__" ___________ 199__ Г.                    │</w:t>
      </w:r>
    </w:p>
    <w:p w:rsidR="0070024E" w:rsidRDefault="0070024E">
      <w:pPr>
        <w:pStyle w:val="ConsPlusNonformat"/>
        <w:jc w:val="both"/>
      </w:pPr>
      <w:r>
        <w:t>│                                                                │</w:t>
      </w:r>
    </w:p>
    <w:p w:rsidR="0070024E" w:rsidRDefault="0070024E">
      <w:pPr>
        <w:pStyle w:val="ConsPlusNonformat"/>
        <w:jc w:val="both"/>
      </w:pPr>
      <w:r>
        <w:t>│                                 Лимит остатка _________________│</w:t>
      </w:r>
    </w:p>
    <w:p w:rsidR="0070024E" w:rsidRDefault="0070024E">
      <w:pPr>
        <w:pStyle w:val="ConsPlusNonformat"/>
        <w:jc w:val="both"/>
      </w:pPr>
      <w:r>
        <w:t>├──────────────────────┬──────────┬─────┬───────────────────┬────┤</w:t>
      </w:r>
    </w:p>
    <w:p w:rsidR="0070024E" w:rsidRDefault="0070024E">
      <w:pPr>
        <w:pStyle w:val="ConsPlusNonformat"/>
        <w:jc w:val="both"/>
      </w:pPr>
      <w:r>
        <w:t>│                      │          │Всего</w:t>
      </w:r>
      <w:proofErr w:type="gramStart"/>
      <w:r>
        <w:t>│   В</w:t>
      </w:r>
      <w:proofErr w:type="gramEnd"/>
      <w:r>
        <w:t xml:space="preserve"> том числе     │Тара│</w:t>
      </w:r>
    </w:p>
    <w:p w:rsidR="0070024E" w:rsidRDefault="0070024E">
      <w:pPr>
        <w:pStyle w:val="ConsPlusNonformat"/>
        <w:jc w:val="both"/>
      </w:pPr>
      <w:r>
        <w:t>│                      │          │по   ├────┬──────┬───────┤    │</w:t>
      </w:r>
    </w:p>
    <w:p w:rsidR="0070024E" w:rsidRDefault="0070024E">
      <w:pPr>
        <w:pStyle w:val="ConsPlusNonformat"/>
        <w:jc w:val="both"/>
      </w:pPr>
      <w:r>
        <w:t>│                      │          │уче</w:t>
      </w:r>
      <w:proofErr w:type="gramStart"/>
      <w:r>
        <w:t>т-</w:t>
      </w:r>
      <w:proofErr w:type="gramEnd"/>
      <w:r>
        <w:t>│про-│специи│стекло-│    │</w:t>
      </w:r>
    </w:p>
    <w:p w:rsidR="0070024E" w:rsidRDefault="0070024E">
      <w:pPr>
        <w:pStyle w:val="ConsPlusNonformat"/>
        <w:jc w:val="both"/>
      </w:pPr>
      <w:r>
        <w:t>│                      │          │ным  │ду</w:t>
      </w:r>
      <w:proofErr w:type="gramStart"/>
      <w:r>
        <w:t>к-</w:t>
      </w:r>
      <w:proofErr w:type="gramEnd"/>
      <w:r>
        <w:t>│  и   │тара   │    │</w:t>
      </w:r>
    </w:p>
    <w:p w:rsidR="0070024E" w:rsidRDefault="0070024E">
      <w:pPr>
        <w:pStyle w:val="ConsPlusNonformat"/>
        <w:jc w:val="both"/>
      </w:pPr>
      <w:r>
        <w:t>│                      │          │ценам│ты  │ соль │       │    │</w:t>
      </w:r>
    </w:p>
    <w:p w:rsidR="0070024E" w:rsidRDefault="0070024E">
      <w:pPr>
        <w:pStyle w:val="ConsPlusNonformat"/>
        <w:jc w:val="both"/>
      </w:pPr>
      <w:r>
        <w:t>├──────────────────────┼──────────┼─────┼────┼──────┼───────┼────┤</w:t>
      </w:r>
    </w:p>
    <w:p w:rsidR="0070024E" w:rsidRDefault="0070024E">
      <w:pPr>
        <w:pStyle w:val="ConsPlusNonformat"/>
        <w:jc w:val="both"/>
      </w:pPr>
      <w:r>
        <w:t>│          1           │    2     │  3  │ 4  │  5   │   6   │ 7  │</w:t>
      </w:r>
    </w:p>
    <w:p w:rsidR="0070024E" w:rsidRDefault="0070024E">
      <w:pPr>
        <w:pStyle w:val="ConsPlusNonformat"/>
        <w:jc w:val="both"/>
      </w:pPr>
      <w:r>
        <w:t>├──────────────────────┼──────────┼─────┼────┼──────┼───────┼────┤</w:t>
      </w:r>
    </w:p>
    <w:p w:rsidR="0070024E" w:rsidRDefault="0070024E">
      <w:pPr>
        <w:pStyle w:val="ConsPlusNonformat"/>
        <w:jc w:val="both"/>
      </w:pPr>
      <w:r>
        <w:t>│ I. Остаток на начало │          │     │    │      │       │    │</w:t>
      </w:r>
    </w:p>
    <w:p w:rsidR="0070024E" w:rsidRDefault="0070024E">
      <w:pPr>
        <w:pStyle w:val="ConsPlusNonformat"/>
        <w:jc w:val="both"/>
      </w:pPr>
      <w:r>
        <w:t>│    дня               │          ├─────┼────┼──────┼───────┼────┤</w:t>
      </w:r>
    </w:p>
    <w:p w:rsidR="0070024E" w:rsidRDefault="0070024E">
      <w:pPr>
        <w:pStyle w:val="ConsPlusNonformat"/>
        <w:jc w:val="both"/>
      </w:pPr>
      <w:r>
        <w:t>│II. Приход:           │          │     │    │      │       │    │</w:t>
      </w:r>
    </w:p>
    <w:p w:rsidR="0070024E" w:rsidRDefault="0070024E">
      <w:pPr>
        <w:pStyle w:val="ConsPlusNonformat"/>
        <w:jc w:val="both"/>
      </w:pPr>
      <w:r>
        <w:t xml:space="preserve">│     из кладовой </w:t>
      </w:r>
      <w:proofErr w:type="gramStart"/>
      <w:r>
        <w:t>по</w:t>
      </w:r>
      <w:proofErr w:type="gramEnd"/>
      <w:r>
        <w:t xml:space="preserve">   │          │     │    │      │       │    │</w:t>
      </w:r>
    </w:p>
    <w:p w:rsidR="0070024E" w:rsidRDefault="0070024E">
      <w:pPr>
        <w:pStyle w:val="ConsPlusNonformat"/>
        <w:jc w:val="both"/>
      </w:pPr>
      <w:r>
        <w:t>│     накладной N      │          ├─────┼────┼──────┼───────┼────┤</w:t>
      </w:r>
    </w:p>
    <w:p w:rsidR="0070024E" w:rsidRDefault="0070024E">
      <w:pPr>
        <w:pStyle w:val="ConsPlusNonformat"/>
        <w:jc w:val="both"/>
      </w:pPr>
      <w:r>
        <w:t xml:space="preserve">│     из кладовой </w:t>
      </w:r>
      <w:proofErr w:type="gramStart"/>
      <w:r>
        <w:t>по</w:t>
      </w:r>
      <w:proofErr w:type="gramEnd"/>
      <w:r>
        <w:t xml:space="preserve">   │          │     │    │      │       │    │</w:t>
      </w:r>
    </w:p>
    <w:p w:rsidR="0070024E" w:rsidRDefault="0070024E">
      <w:pPr>
        <w:pStyle w:val="ConsPlusNonformat"/>
        <w:jc w:val="both"/>
      </w:pPr>
      <w:r>
        <w:t>│     накладной N      │          ├─────┼────┼──────┼───────┼────┤</w:t>
      </w:r>
    </w:p>
    <w:p w:rsidR="0070024E" w:rsidRDefault="0070024E">
      <w:pPr>
        <w:pStyle w:val="ConsPlusNonformat"/>
        <w:jc w:val="both"/>
      </w:pPr>
      <w:r>
        <w:t>│                      │          │     │    │      │       │    │</w:t>
      </w:r>
    </w:p>
    <w:p w:rsidR="0070024E" w:rsidRDefault="0070024E">
      <w:pPr>
        <w:pStyle w:val="ConsPlusNonformat"/>
        <w:jc w:val="both"/>
      </w:pPr>
      <w:r>
        <w:t>│_________ N __________│          ├─────┼────┼──────┼───────┼────┤</w:t>
      </w:r>
    </w:p>
    <w:p w:rsidR="0070024E" w:rsidRDefault="0070024E">
      <w:pPr>
        <w:pStyle w:val="ConsPlusNonformat"/>
        <w:jc w:val="both"/>
      </w:pPr>
      <w:r>
        <w:t>│                      │          │     │    │      │       │    │</w:t>
      </w:r>
    </w:p>
    <w:p w:rsidR="0070024E" w:rsidRDefault="0070024E">
      <w:pPr>
        <w:pStyle w:val="ConsPlusNonformat"/>
        <w:jc w:val="both"/>
      </w:pPr>
      <w:r>
        <w:t>│_________ N __________│          ├─────┼────┼──────┼───────┼────┤</w:t>
      </w:r>
    </w:p>
    <w:p w:rsidR="0070024E" w:rsidRDefault="0070024E">
      <w:pPr>
        <w:pStyle w:val="ConsPlusNonformat"/>
        <w:jc w:val="both"/>
      </w:pPr>
      <w:r>
        <w:t>│   Итого в приходе:   │          │     │    │      │       │    │</w:t>
      </w:r>
    </w:p>
    <w:p w:rsidR="0070024E" w:rsidRDefault="0070024E">
      <w:pPr>
        <w:pStyle w:val="ConsPlusNonformat"/>
        <w:jc w:val="both"/>
      </w:pPr>
      <w:r>
        <w:t>│                      ├──────────┼─────┼────┼──────┼───────┼────┤</w:t>
      </w:r>
    </w:p>
    <w:p w:rsidR="0070024E" w:rsidRDefault="0070024E">
      <w:pPr>
        <w:pStyle w:val="ConsPlusNonformat"/>
        <w:jc w:val="both"/>
      </w:pPr>
      <w:r>
        <w:t xml:space="preserve">│III. Расход           │Оборот </w:t>
      </w:r>
      <w:proofErr w:type="gramStart"/>
      <w:r>
        <w:t>по</w:t>
      </w:r>
      <w:proofErr w:type="gramEnd"/>
      <w:r>
        <w:t xml:space="preserve"> │     │    │      │       │    │</w:t>
      </w:r>
    </w:p>
    <w:p w:rsidR="0070024E" w:rsidRDefault="0070024E">
      <w:pPr>
        <w:pStyle w:val="ConsPlusNonformat"/>
        <w:jc w:val="both"/>
      </w:pPr>
      <w:r>
        <w:t>│                      │ценам фак-│     │    │      │       │    │</w:t>
      </w:r>
    </w:p>
    <w:p w:rsidR="0070024E" w:rsidRDefault="0070024E">
      <w:pPr>
        <w:pStyle w:val="ConsPlusNonformat"/>
        <w:jc w:val="both"/>
      </w:pPr>
      <w:r>
        <w:t>│                      │тической  │     │    │      │       │    │</w:t>
      </w:r>
    </w:p>
    <w:p w:rsidR="0070024E" w:rsidRDefault="0070024E">
      <w:pPr>
        <w:pStyle w:val="ConsPlusNonformat"/>
        <w:jc w:val="both"/>
      </w:pPr>
      <w:r>
        <w:t>│                      │реализации│     │    │      │       │    │</w:t>
      </w:r>
    </w:p>
    <w:p w:rsidR="0070024E" w:rsidRDefault="0070024E">
      <w:pPr>
        <w:pStyle w:val="ConsPlusNonformat"/>
        <w:jc w:val="both"/>
      </w:pPr>
      <w:r>
        <w:t>│                      │и отпуска │     │    │      │       │    │</w:t>
      </w:r>
    </w:p>
    <w:p w:rsidR="0070024E" w:rsidRDefault="0070024E">
      <w:pPr>
        <w:pStyle w:val="ConsPlusNonformat"/>
        <w:jc w:val="both"/>
      </w:pPr>
      <w:r>
        <w:t>│                      ├──────────┤     │    │      │       │    │</w:t>
      </w:r>
    </w:p>
    <w:p w:rsidR="0070024E" w:rsidRDefault="0070024E">
      <w:pPr>
        <w:pStyle w:val="ConsPlusNonformat"/>
        <w:jc w:val="both"/>
      </w:pPr>
      <w:r>
        <w:t>│ 1. Продано за        │          │     │    │      │       │    │</w:t>
      </w:r>
    </w:p>
    <w:p w:rsidR="0070024E" w:rsidRDefault="0070024E">
      <w:pPr>
        <w:pStyle w:val="ConsPlusNonformat"/>
        <w:jc w:val="both"/>
      </w:pPr>
      <w:r>
        <w:t>│    наличный          │          │     │    │      │       │    │</w:t>
      </w:r>
    </w:p>
    <w:p w:rsidR="0070024E" w:rsidRDefault="0070024E">
      <w:pPr>
        <w:pStyle w:val="ConsPlusNonformat"/>
        <w:jc w:val="both"/>
      </w:pPr>
      <w:r>
        <w:t>│    расчет            │          │     │    │      │       │    │</w:t>
      </w:r>
    </w:p>
    <w:p w:rsidR="0070024E" w:rsidRDefault="0070024E">
      <w:pPr>
        <w:pStyle w:val="ConsPlusNonformat"/>
        <w:jc w:val="both"/>
      </w:pPr>
      <w:r>
        <w:t>└──────────────────────┴──────────┴─────┴────┴──────┴───────┴────┘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  <w:jc w:val="right"/>
      </w:pPr>
      <w:r>
        <w:t>Оборотная сторона Приложения 9</w:t>
      </w:r>
    </w:p>
    <w:p w:rsidR="0070024E" w:rsidRDefault="0070024E">
      <w:pPr>
        <w:pStyle w:val="ConsPlusNormal"/>
      </w:pPr>
    </w:p>
    <w:p w:rsidR="0070024E" w:rsidRDefault="0070024E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┌──────────────────────────────────────────────────────┬─────────┐</w:t>
      </w:r>
    </w:p>
    <w:p w:rsidR="0070024E" w:rsidRDefault="0070024E">
      <w:pPr>
        <w:pStyle w:val="ConsPlusNonformat"/>
        <w:jc w:val="both"/>
      </w:pPr>
      <w:r>
        <w:t xml:space="preserve">│                                         Код по </w:t>
      </w:r>
      <w:hyperlink r:id="rId67" w:history="1">
        <w:r>
          <w:rPr>
            <w:color w:val="0000FF"/>
          </w:rPr>
          <w:t>ОКУД</w:t>
        </w:r>
      </w:hyperlink>
      <w:r>
        <w:t xml:space="preserve">  │ 0903171 │</w:t>
      </w:r>
    </w:p>
    <w:p w:rsidR="0070024E" w:rsidRDefault="0070024E">
      <w:pPr>
        <w:pStyle w:val="ConsPlusNonformat"/>
        <w:jc w:val="both"/>
      </w:pPr>
      <w:r>
        <w:t>│                                                      └─────────┤</w:t>
      </w:r>
    </w:p>
    <w:p w:rsidR="0070024E" w:rsidRDefault="0070024E">
      <w:pPr>
        <w:pStyle w:val="ConsPlusNonformat"/>
        <w:jc w:val="both"/>
      </w:pPr>
      <w:r>
        <w:t>├──────────────────┬──────────┬────────┬────────────────────┬────┤</w:t>
      </w:r>
    </w:p>
    <w:p w:rsidR="0070024E" w:rsidRDefault="0070024E">
      <w:pPr>
        <w:pStyle w:val="ConsPlusNonformat"/>
        <w:jc w:val="both"/>
      </w:pPr>
      <w:r>
        <w:t>│                  │Оборот по</w:t>
      </w:r>
      <w:proofErr w:type="gramStart"/>
      <w:r>
        <w:t xml:space="preserve"> │В</w:t>
      </w:r>
      <w:proofErr w:type="gramEnd"/>
      <w:r>
        <w:t>сего по│    В том числе     │Тара│</w:t>
      </w:r>
    </w:p>
    <w:p w:rsidR="0070024E" w:rsidRDefault="0070024E">
      <w:pPr>
        <w:pStyle w:val="ConsPlusNonformat"/>
        <w:jc w:val="both"/>
      </w:pPr>
      <w:r>
        <w:t>│                  │ценам фа</w:t>
      </w:r>
      <w:proofErr w:type="gramStart"/>
      <w:r>
        <w:t>к-</w:t>
      </w:r>
      <w:proofErr w:type="gramEnd"/>
      <w:r>
        <w:t>│учетным ├───────┬──────┬─────┤    │</w:t>
      </w:r>
    </w:p>
    <w:p w:rsidR="0070024E" w:rsidRDefault="0070024E">
      <w:pPr>
        <w:pStyle w:val="ConsPlusNonformat"/>
        <w:jc w:val="both"/>
      </w:pPr>
      <w:r>
        <w:t>│                  │тической  │ ценам  │проду</w:t>
      </w:r>
      <w:proofErr w:type="gramStart"/>
      <w:r>
        <w:t>к-</w:t>
      </w:r>
      <w:proofErr w:type="gramEnd"/>
      <w:r>
        <w:t>│специи│стек-│    │</w:t>
      </w:r>
    </w:p>
    <w:p w:rsidR="0070024E" w:rsidRDefault="0070024E">
      <w:pPr>
        <w:pStyle w:val="ConsPlusNonformat"/>
        <w:jc w:val="both"/>
      </w:pPr>
      <w:r>
        <w:lastRenderedPageBreak/>
        <w:t>│                  │реализации│        │ты     │и соль│лота-│    │</w:t>
      </w:r>
    </w:p>
    <w:p w:rsidR="0070024E" w:rsidRDefault="0070024E">
      <w:pPr>
        <w:pStyle w:val="ConsPlusNonformat"/>
        <w:jc w:val="both"/>
      </w:pPr>
      <w:r>
        <w:t>│                  │и отпуска │        │       │      │ра   │    │</w:t>
      </w:r>
    </w:p>
    <w:p w:rsidR="0070024E" w:rsidRDefault="0070024E">
      <w:pPr>
        <w:pStyle w:val="ConsPlusNonformat"/>
        <w:jc w:val="both"/>
      </w:pPr>
      <w:r>
        <w:t>├──────────────────┼──────────┼────────┼───────┼──────┼─────┼────┤</w:t>
      </w:r>
    </w:p>
    <w:p w:rsidR="0070024E" w:rsidRDefault="0070024E">
      <w:pPr>
        <w:pStyle w:val="ConsPlusNonformat"/>
        <w:jc w:val="both"/>
      </w:pPr>
      <w:r>
        <w:t>│        1         │    2     │   3    │   4   │  5   │  6  │ 7  │</w:t>
      </w:r>
    </w:p>
    <w:p w:rsidR="0070024E" w:rsidRDefault="0070024E">
      <w:pPr>
        <w:pStyle w:val="ConsPlusNonformat"/>
        <w:jc w:val="both"/>
      </w:pPr>
      <w:r>
        <w:t>├──────────────────┼──────────┼────────┼───────┼──────┼─────┼────┤</w:t>
      </w:r>
    </w:p>
    <w:p w:rsidR="0070024E" w:rsidRDefault="0070024E">
      <w:pPr>
        <w:pStyle w:val="ConsPlusNonformat"/>
        <w:jc w:val="both"/>
      </w:pPr>
      <w:r>
        <w:t>│2. Отпущено:      │          │        │       │      │     │    │</w:t>
      </w:r>
    </w:p>
    <w:p w:rsidR="0070024E" w:rsidRDefault="0070024E">
      <w:pPr>
        <w:pStyle w:val="ConsPlusNonformat"/>
        <w:jc w:val="both"/>
      </w:pPr>
      <w:r>
        <w:t>│   а) буфетам и   │          │        │       │      │     │    │</w:t>
      </w:r>
    </w:p>
    <w:p w:rsidR="0070024E" w:rsidRDefault="0070024E">
      <w:pPr>
        <w:pStyle w:val="ConsPlusNonformat"/>
        <w:jc w:val="both"/>
      </w:pPr>
      <w:r>
        <w:t>│      филиалам    ├──────────┼────────┼───────┼──────┼─────┼────┤</w:t>
      </w:r>
    </w:p>
    <w:p w:rsidR="0070024E" w:rsidRDefault="0070024E">
      <w:pPr>
        <w:pStyle w:val="ConsPlusNonformat"/>
        <w:jc w:val="both"/>
      </w:pPr>
      <w:r>
        <w:t>│   б) работникам  │          │        │       │      │     │    │</w:t>
      </w:r>
    </w:p>
    <w:p w:rsidR="0070024E" w:rsidRDefault="0070024E">
      <w:pPr>
        <w:pStyle w:val="ConsPlusNonformat"/>
        <w:jc w:val="both"/>
      </w:pPr>
      <w:r>
        <w:t>│      столовой -  │          │        │       │      │     │    │</w:t>
      </w:r>
    </w:p>
    <w:p w:rsidR="0070024E" w:rsidRDefault="0070024E">
      <w:pPr>
        <w:pStyle w:val="ConsPlusNonformat"/>
        <w:jc w:val="both"/>
      </w:pPr>
      <w:r>
        <w:t>│      служебное   │          │        │       │      │     │    │</w:t>
      </w:r>
    </w:p>
    <w:p w:rsidR="0070024E" w:rsidRDefault="0070024E">
      <w:pPr>
        <w:pStyle w:val="ConsPlusNonformat"/>
        <w:jc w:val="both"/>
      </w:pPr>
      <w:r>
        <w:t>│      питание     ├──────────┼────────┼───────┼──────┼─────┼────┤</w:t>
      </w:r>
    </w:p>
    <w:p w:rsidR="0070024E" w:rsidRDefault="0070024E">
      <w:pPr>
        <w:pStyle w:val="ConsPlusNonformat"/>
        <w:jc w:val="both"/>
      </w:pPr>
      <w:r>
        <w:t xml:space="preserve">│   в) отпуск </w:t>
      </w:r>
      <w:proofErr w:type="gramStart"/>
      <w:r>
        <w:t>по</w:t>
      </w:r>
      <w:proofErr w:type="gramEnd"/>
      <w:r>
        <w:t xml:space="preserve">   │          │        │       │      │     │    │</w:t>
      </w:r>
    </w:p>
    <w:p w:rsidR="0070024E" w:rsidRDefault="0070024E">
      <w:pPr>
        <w:pStyle w:val="ConsPlusNonformat"/>
        <w:jc w:val="both"/>
      </w:pPr>
      <w:r>
        <w:t>│      абонементам ├──────────┼────────┼───────┼──────┼─────┼────┤</w:t>
      </w:r>
    </w:p>
    <w:p w:rsidR="0070024E" w:rsidRDefault="0070024E">
      <w:pPr>
        <w:pStyle w:val="ConsPlusNonformat"/>
        <w:jc w:val="both"/>
      </w:pPr>
      <w:r>
        <w:t>│ Итого в расходе  ├──────────┼────────┼───────┼──────┼─────┼────┤</w:t>
      </w:r>
    </w:p>
    <w:p w:rsidR="0070024E" w:rsidRDefault="0070024E">
      <w:pPr>
        <w:pStyle w:val="ConsPlusNonformat"/>
        <w:jc w:val="both"/>
      </w:pPr>
      <w:r>
        <w:t>│                  ├──────────┼────────┼───────┼──────┼─────┼────┤</w:t>
      </w:r>
    </w:p>
    <w:p w:rsidR="0070024E" w:rsidRDefault="0070024E">
      <w:pPr>
        <w:pStyle w:val="ConsPlusNonformat"/>
        <w:jc w:val="both"/>
      </w:pPr>
      <w:r>
        <w:t>│                  │          ├────────┼───────┼──────┼─────┼────┤</w:t>
      </w:r>
    </w:p>
    <w:p w:rsidR="0070024E" w:rsidRDefault="0070024E">
      <w:pPr>
        <w:pStyle w:val="ConsPlusNonformat"/>
        <w:jc w:val="both"/>
      </w:pPr>
      <w:r>
        <w:t xml:space="preserve">│IV. Остаток </w:t>
      </w:r>
      <w:proofErr w:type="gramStart"/>
      <w:r>
        <w:t>по</w:t>
      </w:r>
      <w:proofErr w:type="gramEnd"/>
      <w:r>
        <w:t xml:space="preserve">    │          │        │       │      │     │    │</w:t>
      </w:r>
    </w:p>
    <w:p w:rsidR="0070024E" w:rsidRDefault="0070024E">
      <w:pPr>
        <w:pStyle w:val="ConsPlusNonformat"/>
        <w:jc w:val="both"/>
      </w:pPr>
      <w:r>
        <w:t>│    учетным данным│          ├────────┼───────┼──────┼─────┼────┤</w:t>
      </w:r>
    </w:p>
    <w:p w:rsidR="0070024E" w:rsidRDefault="0070024E">
      <w:pPr>
        <w:pStyle w:val="ConsPlusNonformat"/>
        <w:jc w:val="both"/>
      </w:pPr>
      <w:r>
        <w:t>│V.  Фактический   │          │        │       │      │     │    │</w:t>
      </w:r>
    </w:p>
    <w:p w:rsidR="0070024E" w:rsidRDefault="0070024E">
      <w:pPr>
        <w:pStyle w:val="ConsPlusNonformat"/>
        <w:jc w:val="both"/>
      </w:pPr>
      <w:r>
        <w:t>│    остаток       │          ├────────┼───────┼──────┼─────┼────┤</w:t>
      </w:r>
    </w:p>
    <w:p w:rsidR="0070024E" w:rsidRDefault="0070024E">
      <w:pPr>
        <w:pStyle w:val="ConsPlusNonformat"/>
        <w:jc w:val="both"/>
      </w:pPr>
      <w:r>
        <w:t>│     Излишки      │          ├────────┼───────┼──────┼─────┼────┤</w:t>
      </w:r>
    </w:p>
    <w:p w:rsidR="0070024E" w:rsidRDefault="0070024E">
      <w:pPr>
        <w:pStyle w:val="ConsPlusNonformat"/>
        <w:jc w:val="both"/>
      </w:pPr>
      <w:r>
        <w:t>│     Недостачи    │          │        │       │      │     │    │</w:t>
      </w:r>
    </w:p>
    <w:p w:rsidR="0070024E" w:rsidRDefault="0070024E">
      <w:pPr>
        <w:pStyle w:val="ConsPlusNonformat"/>
        <w:jc w:val="both"/>
      </w:pPr>
      <w:r>
        <w:t>├──────────────────┴──────────┴────────┴───────┴──────┴─────┴────┤</w:t>
      </w:r>
    </w:p>
    <w:p w:rsidR="0070024E" w:rsidRDefault="0070024E">
      <w:pPr>
        <w:pStyle w:val="ConsPlusNonformat"/>
        <w:jc w:val="both"/>
      </w:pPr>
      <w:r>
        <w:t>│N 1. Справка о расходе специй и соли:                           │</w:t>
      </w:r>
    </w:p>
    <w:p w:rsidR="0070024E" w:rsidRDefault="0070024E">
      <w:pPr>
        <w:pStyle w:val="ConsPlusNonformat"/>
        <w:jc w:val="both"/>
      </w:pPr>
      <w:r>
        <w:t>│___________________ сумма ____________                          │</w:t>
      </w:r>
    </w:p>
    <w:p w:rsidR="0070024E" w:rsidRDefault="0070024E">
      <w:pPr>
        <w:pStyle w:val="ConsPlusNonformat"/>
        <w:jc w:val="both"/>
      </w:pPr>
      <w:r>
        <w:t>│Приложение ___ документов.                                      │</w:t>
      </w:r>
    </w:p>
    <w:p w:rsidR="0070024E" w:rsidRDefault="0070024E">
      <w:pPr>
        <w:pStyle w:val="ConsPlusNonformat"/>
        <w:jc w:val="both"/>
      </w:pPr>
      <w:r>
        <w:t>│Заведующий производством (бригадир)___________                  │</w:t>
      </w:r>
    </w:p>
    <w:p w:rsidR="0070024E" w:rsidRDefault="0070024E">
      <w:pPr>
        <w:pStyle w:val="ConsPlusNonformat"/>
        <w:jc w:val="both"/>
      </w:pPr>
      <w:r>
        <w:t>│                                    (подпись)                   │</w:t>
      </w:r>
    </w:p>
    <w:p w:rsidR="0070024E" w:rsidRDefault="0070024E">
      <w:pPr>
        <w:pStyle w:val="ConsPlusNonformat"/>
        <w:jc w:val="both"/>
      </w:pPr>
      <w:r>
        <w:t>│Члены бригады __________________  Отчет проверил _______________│</w:t>
      </w:r>
    </w:p>
    <w:p w:rsidR="0070024E" w:rsidRDefault="0070024E">
      <w:pPr>
        <w:pStyle w:val="ConsPlusNonformat"/>
        <w:jc w:val="both"/>
      </w:pPr>
      <w:r>
        <w:t>│                  (подпись)                         (подпись)   │</w:t>
      </w:r>
    </w:p>
    <w:p w:rsidR="0070024E" w:rsidRDefault="0070024E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└────────────────────────────────────────────────────────────────┘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  <w:jc w:val="right"/>
      </w:pPr>
      <w:r>
        <w:t>Оборотная сторона</w:t>
      </w:r>
    </w:p>
    <w:p w:rsidR="0070024E" w:rsidRDefault="0070024E">
      <w:pPr>
        <w:pStyle w:val="ConsPlusNormal"/>
        <w:jc w:val="right"/>
      </w:pPr>
      <w:r>
        <w:t>Продолжение Приложения 9</w:t>
      </w:r>
    </w:p>
    <w:p w:rsidR="0070024E" w:rsidRDefault="0070024E">
      <w:pPr>
        <w:pStyle w:val="ConsPlusNormal"/>
      </w:pPr>
    </w:p>
    <w:p w:rsidR="0070024E" w:rsidRDefault="0070024E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┌──────────────────────────────────────────────────────────┬─────────┐</w:t>
      </w:r>
    </w:p>
    <w:p w:rsidR="0070024E" w:rsidRDefault="0070024E">
      <w:pPr>
        <w:pStyle w:val="ConsPlusNonformat"/>
        <w:jc w:val="both"/>
      </w:pPr>
      <w:r>
        <w:t xml:space="preserve">│                                             Код по </w:t>
      </w:r>
      <w:hyperlink r:id="rId68" w:history="1">
        <w:r>
          <w:rPr>
            <w:color w:val="0000FF"/>
          </w:rPr>
          <w:t>ОКУД</w:t>
        </w:r>
      </w:hyperlink>
      <w:r>
        <w:t xml:space="preserve">  │ 0903171 │</w:t>
      </w:r>
    </w:p>
    <w:p w:rsidR="0070024E" w:rsidRDefault="0070024E">
      <w:pPr>
        <w:pStyle w:val="ConsPlusNonformat"/>
        <w:jc w:val="both"/>
      </w:pPr>
      <w:r>
        <w:t>│                                                          └─────────┤</w:t>
      </w:r>
    </w:p>
    <w:p w:rsidR="0070024E" w:rsidRDefault="0070024E">
      <w:pPr>
        <w:pStyle w:val="ConsPlusNonformat"/>
        <w:jc w:val="both"/>
      </w:pPr>
      <w:r>
        <w:t>│                       ОТЧЕТ О ДВИЖЕНИИ ТАРЫ                        │</w:t>
      </w:r>
    </w:p>
    <w:p w:rsidR="0070024E" w:rsidRDefault="0070024E">
      <w:pPr>
        <w:pStyle w:val="ConsPlusNonformat"/>
        <w:jc w:val="both"/>
      </w:pPr>
      <w:r>
        <w:t>├──────────┬────┬────┬───────────┬───────────┬───────────┬───────────┤</w:t>
      </w:r>
    </w:p>
    <w:p w:rsidR="0070024E" w:rsidRDefault="0070024E">
      <w:pPr>
        <w:pStyle w:val="ConsPlusNonformat"/>
        <w:jc w:val="both"/>
      </w:pPr>
      <w:r>
        <w:t>│Наименов</w:t>
      </w:r>
      <w:proofErr w:type="gramStart"/>
      <w:r>
        <w:t>а-</w:t>
      </w:r>
      <w:proofErr w:type="gramEnd"/>
      <w:r>
        <w:t>│Код │Цена│ Остаток на│  Приход   │  Расход   │Остаток на │</w:t>
      </w:r>
    </w:p>
    <w:p w:rsidR="0070024E" w:rsidRDefault="0070024E">
      <w:pPr>
        <w:pStyle w:val="ConsPlusNonformat"/>
        <w:jc w:val="both"/>
      </w:pPr>
      <w:r>
        <w:t>│ние тары  │</w:t>
      </w:r>
      <w:proofErr w:type="gramStart"/>
      <w:r>
        <w:t>тары</w:t>
      </w:r>
      <w:proofErr w:type="gramEnd"/>
      <w:r>
        <w:t>│    │  199_ г.  │           │           │  199_ г.  │</w:t>
      </w:r>
    </w:p>
    <w:p w:rsidR="0070024E" w:rsidRDefault="0070024E">
      <w:pPr>
        <w:pStyle w:val="ConsPlusNonformat"/>
        <w:jc w:val="both"/>
      </w:pPr>
      <w:r>
        <w:t>│          │    │    ├─────┬─────┼─────┬─────┼─────┬─────┼─────┬─────┤</w:t>
      </w:r>
    </w:p>
    <w:p w:rsidR="0070024E" w:rsidRDefault="0070024E">
      <w:pPr>
        <w:pStyle w:val="ConsPlusNonformat"/>
        <w:jc w:val="both"/>
      </w:pPr>
      <w:r>
        <w:t>│          │    │    │кол</w:t>
      </w:r>
      <w:proofErr w:type="gramStart"/>
      <w:r>
        <w:t>и-</w:t>
      </w:r>
      <w:proofErr w:type="gramEnd"/>
      <w:r>
        <w:t>│сумма│коли-│сумма│коли-│сумма│коли-│сумма│</w:t>
      </w:r>
    </w:p>
    <w:p w:rsidR="0070024E" w:rsidRDefault="0070024E">
      <w:pPr>
        <w:pStyle w:val="ConsPlusNonformat"/>
        <w:jc w:val="both"/>
      </w:pPr>
      <w:r>
        <w:t>│          │    │    │чес</w:t>
      </w:r>
      <w:proofErr w:type="gramStart"/>
      <w:r>
        <w:t>т-</w:t>
      </w:r>
      <w:proofErr w:type="gramEnd"/>
      <w:r>
        <w:t>│     │чест-│     │чест-│     │чест-│     │</w:t>
      </w:r>
    </w:p>
    <w:p w:rsidR="0070024E" w:rsidRDefault="0070024E">
      <w:pPr>
        <w:pStyle w:val="ConsPlusNonformat"/>
        <w:jc w:val="both"/>
      </w:pPr>
      <w:r>
        <w:t>│          │    │    │во   │     │</w:t>
      </w:r>
      <w:proofErr w:type="gramStart"/>
      <w:r>
        <w:t>во</w:t>
      </w:r>
      <w:proofErr w:type="gramEnd"/>
      <w:r>
        <w:t xml:space="preserve">   │     │во   │     │во   │     │</w:t>
      </w:r>
    </w:p>
    <w:p w:rsidR="0070024E" w:rsidRDefault="0070024E">
      <w:pPr>
        <w:pStyle w:val="ConsPlusNonformat"/>
        <w:jc w:val="both"/>
      </w:pPr>
      <w:r>
        <w:t>├──────────┼────┼────┼─────┼─────┼─────┼─────┼─────┼─────┼─────┼─────┤</w:t>
      </w:r>
    </w:p>
    <w:p w:rsidR="0070024E" w:rsidRDefault="0070024E">
      <w:pPr>
        <w:pStyle w:val="ConsPlusNonformat"/>
        <w:jc w:val="both"/>
      </w:pPr>
      <w:r>
        <w:t>│    1     │ 2  │ 3  │  4  │  5  │  6  │  7  │  8  │  9  │ 10  │ 11  │</w:t>
      </w:r>
    </w:p>
    <w:p w:rsidR="0070024E" w:rsidRDefault="0070024E">
      <w:pPr>
        <w:pStyle w:val="ConsPlusNonformat"/>
        <w:jc w:val="both"/>
      </w:pPr>
      <w:r>
        <w:t>├──────────┼────┼────┼─────┼─────┼─────┼─────┼─────┼─────┼─────┼─────┤</w:t>
      </w:r>
    </w:p>
    <w:p w:rsidR="0070024E" w:rsidRDefault="0070024E">
      <w:pPr>
        <w:pStyle w:val="ConsPlusNonformat"/>
        <w:jc w:val="both"/>
      </w:pPr>
      <w:r>
        <w:t>│          │    │    │     │     │     │     │     │     │     │     │</w:t>
      </w:r>
    </w:p>
    <w:p w:rsidR="0070024E" w:rsidRDefault="0070024E">
      <w:pPr>
        <w:pStyle w:val="ConsPlusNonformat"/>
        <w:jc w:val="both"/>
      </w:pPr>
      <w:r>
        <w:t>│          │    │    │     │     │     │     │     │     │     │     │</w:t>
      </w:r>
    </w:p>
    <w:p w:rsidR="0070024E" w:rsidRDefault="0070024E">
      <w:pPr>
        <w:pStyle w:val="ConsPlusNonformat"/>
        <w:jc w:val="both"/>
      </w:pPr>
      <w:r>
        <w:t>│          │    │    │     │     │     │     │     │     │     │     │</w:t>
      </w:r>
    </w:p>
    <w:p w:rsidR="0070024E" w:rsidRDefault="0070024E">
      <w:pPr>
        <w:pStyle w:val="ConsPlusNonformat"/>
        <w:jc w:val="both"/>
      </w:pPr>
      <w:r>
        <w:t>│          │    │    │     │     │     │     │     │     │     │     │</w:t>
      </w:r>
    </w:p>
    <w:p w:rsidR="0070024E" w:rsidRDefault="0070024E">
      <w:pPr>
        <w:pStyle w:val="ConsPlusNonformat"/>
        <w:jc w:val="both"/>
      </w:pPr>
      <w:r>
        <w:t>│          │    │    │     │     │     │     │     │     │     │     │</w:t>
      </w:r>
    </w:p>
    <w:p w:rsidR="0070024E" w:rsidRDefault="0070024E">
      <w:pPr>
        <w:pStyle w:val="ConsPlusNonformat"/>
        <w:jc w:val="both"/>
      </w:pPr>
      <w:r>
        <w:t>│          │    │    │     │     │     │     │     │     │     │     │</w:t>
      </w:r>
    </w:p>
    <w:p w:rsidR="0070024E" w:rsidRDefault="0070024E">
      <w:pPr>
        <w:pStyle w:val="ConsPlusNonformat"/>
        <w:jc w:val="both"/>
      </w:pPr>
      <w:r>
        <w:t>│          │    │    │     │     │     │     │     │     │     │     │</w:t>
      </w:r>
    </w:p>
    <w:p w:rsidR="0070024E" w:rsidRDefault="0070024E">
      <w:pPr>
        <w:pStyle w:val="ConsPlusNonformat"/>
        <w:jc w:val="both"/>
      </w:pPr>
      <w:r>
        <w:t>│          │    │    │     │     │     │     │     │     │     │     │</w:t>
      </w:r>
    </w:p>
    <w:p w:rsidR="0070024E" w:rsidRDefault="0070024E">
      <w:pPr>
        <w:pStyle w:val="ConsPlusNonformat"/>
        <w:jc w:val="both"/>
      </w:pPr>
      <w:r>
        <w:t>├──────────┴────┼────┼─────┼─────┼─────┼─────┼─────┼─────┼─────┼─────┤</w:t>
      </w:r>
    </w:p>
    <w:p w:rsidR="0070024E" w:rsidRDefault="0070024E">
      <w:pPr>
        <w:pStyle w:val="ConsPlusNonformat"/>
        <w:jc w:val="both"/>
      </w:pPr>
      <w:r>
        <w:t>│          Итого│    │     │     │     │     │     │     │     │     │</w:t>
      </w:r>
    </w:p>
    <w:p w:rsidR="0070024E" w:rsidRDefault="0070024E">
      <w:pPr>
        <w:pStyle w:val="ConsPlusNonformat"/>
        <w:jc w:val="both"/>
      </w:pPr>
      <w:r>
        <w:t>│               └────┴─────┴─────┴─────┴─────┴─────┴─────┴─────┴─────┤</w:t>
      </w:r>
    </w:p>
    <w:p w:rsidR="0070024E" w:rsidRDefault="0070024E">
      <w:pPr>
        <w:pStyle w:val="ConsPlusNonformat"/>
        <w:jc w:val="both"/>
      </w:pPr>
      <w:r>
        <w:t>│                                                                    │</w:t>
      </w:r>
    </w:p>
    <w:p w:rsidR="0070024E" w:rsidRDefault="0070024E">
      <w:pPr>
        <w:pStyle w:val="ConsPlusNonformat"/>
        <w:jc w:val="both"/>
      </w:pPr>
      <w:r>
        <w:t>│Зав. производством (бригадир) ___________  Члены бригады ___________│</w:t>
      </w:r>
    </w:p>
    <w:p w:rsidR="0070024E" w:rsidRDefault="0070024E">
      <w:pPr>
        <w:pStyle w:val="ConsPlusNonformat"/>
        <w:jc w:val="both"/>
      </w:pPr>
      <w:r>
        <w:lastRenderedPageBreak/>
        <w:t>│                               (подпись)                  (подпись) │</w:t>
      </w:r>
    </w:p>
    <w:p w:rsidR="0070024E" w:rsidRDefault="0070024E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└────────────────────────────────────────────────────────────────────┘</w:t>
      </w:r>
    </w:p>
    <w:p w:rsidR="0070024E" w:rsidRDefault="0070024E">
      <w:pPr>
        <w:sectPr w:rsidR="0070024E">
          <w:pgSz w:w="11905" w:h="16838"/>
          <w:pgMar w:top="1134" w:right="850" w:bottom="1134" w:left="1701" w:header="0" w:footer="0" w:gutter="0"/>
          <w:cols w:space="720"/>
        </w:sectPr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  <w:jc w:val="right"/>
      </w:pPr>
      <w:r>
        <w:t>Приложение 10</w:t>
      </w:r>
    </w:p>
    <w:p w:rsidR="0070024E" w:rsidRDefault="0070024E">
      <w:pPr>
        <w:pStyle w:val="ConsPlusNormal"/>
        <w:jc w:val="right"/>
      </w:pPr>
      <w:r>
        <w:t>к Приказу Минторга РСФСР</w:t>
      </w:r>
    </w:p>
    <w:p w:rsidR="0070024E" w:rsidRDefault="0070024E">
      <w:pPr>
        <w:pStyle w:val="ConsPlusNormal"/>
        <w:jc w:val="right"/>
      </w:pPr>
      <w:r>
        <w:t>от 20 января 1987 г. N 18</w:t>
      </w:r>
    </w:p>
    <w:p w:rsidR="0070024E" w:rsidRDefault="0070024E">
      <w:pPr>
        <w:pStyle w:val="ConsPlusNormal"/>
      </w:pPr>
    </w:p>
    <w:p w:rsidR="0070024E" w:rsidRDefault="0070024E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┬─────────┐</w:t>
      </w:r>
    </w:p>
    <w:p w:rsidR="0070024E" w:rsidRDefault="0070024E">
      <w:pPr>
        <w:pStyle w:val="ConsPlusNonformat"/>
        <w:jc w:val="both"/>
      </w:pPr>
      <w:r>
        <w:t xml:space="preserve">│Организация ___________________                                                                 Код по </w:t>
      </w:r>
      <w:hyperlink r:id="rId69" w:history="1">
        <w:r>
          <w:rPr>
            <w:color w:val="0000FF"/>
          </w:rPr>
          <w:t>ОКУД</w:t>
        </w:r>
      </w:hyperlink>
      <w:r>
        <w:t xml:space="preserve">  │ 0903124 │</w:t>
      </w:r>
    </w:p>
    <w:p w:rsidR="0070024E" w:rsidRDefault="0070024E">
      <w:pPr>
        <w:pStyle w:val="ConsPlusNonformat"/>
        <w:jc w:val="both"/>
      </w:pPr>
      <w:r>
        <w:t>│Предприятие ___________________                                                                              └─────────┤</w:t>
      </w:r>
    </w:p>
    <w:p w:rsidR="0070024E" w:rsidRDefault="0070024E">
      <w:pPr>
        <w:pStyle w:val="ConsPlusNonformat"/>
        <w:jc w:val="both"/>
      </w:pPr>
      <w:bookmarkStart w:id="17" w:name="P1623"/>
      <w:bookmarkEnd w:id="17"/>
      <w:r>
        <w:t>│                                                  КОНТРОЛЬНЫЙ РАСЧЕТ                                                   │</w:t>
      </w:r>
    </w:p>
    <w:p w:rsidR="0070024E" w:rsidRDefault="0070024E">
      <w:pPr>
        <w:pStyle w:val="ConsPlusNonformat"/>
        <w:jc w:val="both"/>
      </w:pPr>
      <w:r>
        <w:t>│                                         РАСХОДА ПРОДУКТОВ ПО НОРМАМ РЕЦЕПТУР                                          │</w:t>
      </w:r>
    </w:p>
    <w:p w:rsidR="0070024E" w:rsidRDefault="0070024E">
      <w:pPr>
        <w:pStyle w:val="ConsPlusNonformat"/>
        <w:jc w:val="both"/>
      </w:pPr>
      <w:r>
        <w:t>│                                                 НА ВЫПУЩЕННЫЕ ИЗДЕЛИЯ                                                 │</w:t>
      </w:r>
    </w:p>
    <w:p w:rsidR="0070024E" w:rsidRDefault="0070024E">
      <w:pPr>
        <w:pStyle w:val="ConsPlusNonformat"/>
        <w:jc w:val="both"/>
      </w:pPr>
      <w:r>
        <w:t xml:space="preserve">│                                        ЗА ВРЕМЯ </w:t>
      </w:r>
      <w:proofErr w:type="gramStart"/>
      <w:r>
        <w:t>С</w:t>
      </w:r>
      <w:proofErr w:type="gramEnd"/>
      <w:r>
        <w:t xml:space="preserve"> ________ ПО _______ 199_ Г.                                         │</w:t>
      </w:r>
    </w:p>
    <w:p w:rsidR="0070024E" w:rsidRDefault="0070024E">
      <w:pPr>
        <w:pStyle w:val="ConsPlusNonformat"/>
        <w:jc w:val="both"/>
      </w:pPr>
      <w:r>
        <w:t>├───────┬──────┬───────────────────┬─────┬──────┬───────────────────────────────────────────────────────────────────────┤</w:t>
      </w:r>
    </w:p>
    <w:p w:rsidR="0070024E" w:rsidRDefault="0070024E">
      <w:pPr>
        <w:pStyle w:val="ConsPlusNonformat"/>
        <w:jc w:val="both"/>
      </w:pPr>
      <w:r>
        <w:t>│N кал</w:t>
      </w:r>
      <w:proofErr w:type="gramStart"/>
      <w:r>
        <w:t>ь-</w:t>
      </w:r>
      <w:proofErr w:type="gramEnd"/>
      <w:r>
        <w:t>│Наиме-│Фактический выпуск │Про- │Про-  │         Наименование продуктов и норма по сборнику рецептур           │</w:t>
      </w:r>
    </w:p>
    <w:p w:rsidR="0070024E" w:rsidRDefault="0070024E">
      <w:pPr>
        <w:pStyle w:val="ConsPlusNonformat"/>
        <w:jc w:val="both"/>
      </w:pPr>
      <w:r>
        <w:t>│кул</w:t>
      </w:r>
      <w:proofErr w:type="gramStart"/>
      <w:r>
        <w:t>я-</w:t>
      </w:r>
      <w:proofErr w:type="gramEnd"/>
      <w:r>
        <w:t xml:space="preserve">  │нова- │ блюд (изделий) за │даж- │даж-  ├──────────────┬──────────────┬──────────────┬──────────────┬───────────┤</w:t>
      </w:r>
    </w:p>
    <w:p w:rsidR="0070024E" w:rsidRDefault="0070024E">
      <w:pPr>
        <w:pStyle w:val="ConsPlusNonformat"/>
        <w:jc w:val="both"/>
      </w:pPr>
      <w:r>
        <w:t>│ционных│ние   │  отчетный период  │ная  │ная   ├──────────────┼──────────────┼──────────────┼──────────────┼───────────┤</w:t>
      </w:r>
    </w:p>
    <w:p w:rsidR="0070024E" w:rsidRDefault="0070024E">
      <w:pPr>
        <w:pStyle w:val="ConsPlusNonformat"/>
        <w:jc w:val="both"/>
      </w:pPr>
      <w:r>
        <w:t>│карт</w:t>
      </w:r>
      <w:proofErr w:type="gramStart"/>
      <w:r>
        <w:t>о-</w:t>
      </w:r>
      <w:proofErr w:type="gramEnd"/>
      <w:r>
        <w:t xml:space="preserve"> │блюд  ├──┬──┬──┬──┬──┬────┤цена │стои- ├──────┬───────┼──────┬───────┼──────┬───────┼──────┬───────┼──────┬────┤</w:t>
      </w:r>
    </w:p>
    <w:p w:rsidR="0070024E" w:rsidRDefault="0070024E">
      <w:pPr>
        <w:pStyle w:val="ConsPlusNonformat"/>
        <w:jc w:val="both"/>
      </w:pPr>
      <w:r>
        <w:t>│чек    │      │  │  │  │  │  │вс</w:t>
      </w:r>
      <w:proofErr w:type="gramStart"/>
      <w:r>
        <w:t>е-</w:t>
      </w:r>
      <w:proofErr w:type="gramEnd"/>
      <w:r>
        <w:t>│блюда│мость │ на 1 │на фак-│ на 1 │на фак-│ на 1 │на фак-│ на 1 │на фак-│ на 1 │на  │</w:t>
      </w:r>
    </w:p>
    <w:p w:rsidR="0070024E" w:rsidRDefault="0070024E">
      <w:pPr>
        <w:pStyle w:val="ConsPlusNonformat"/>
        <w:jc w:val="both"/>
      </w:pPr>
      <w:r>
        <w:t>│       │      │  │  │  │  │  │го  │(и</w:t>
      </w:r>
      <w:proofErr w:type="gramStart"/>
      <w:r>
        <w:t>з-</w:t>
      </w:r>
      <w:proofErr w:type="gramEnd"/>
      <w:r>
        <w:t xml:space="preserve"> │выпу- │порцию│тичес- │порцию│тичес- │порцию│тичес- │порцию│тичес- │порцию│фак-│</w:t>
      </w:r>
    </w:p>
    <w:p w:rsidR="0070024E" w:rsidRDefault="0070024E">
      <w:pPr>
        <w:pStyle w:val="ConsPlusNonformat"/>
        <w:jc w:val="both"/>
      </w:pPr>
      <w:r>
        <w:t>│       │      │  │  │  │  │  │    │де   │щен-  │      │кий    │      │</w:t>
      </w:r>
      <w:proofErr w:type="gramStart"/>
      <w:r>
        <w:t>кий</w:t>
      </w:r>
      <w:proofErr w:type="gramEnd"/>
      <w:r>
        <w:t xml:space="preserve">    │      │кий    │      │кий    │      │ти- │</w:t>
      </w:r>
    </w:p>
    <w:p w:rsidR="0070024E" w:rsidRDefault="0070024E">
      <w:pPr>
        <w:pStyle w:val="ConsPlusNonformat"/>
        <w:jc w:val="both"/>
      </w:pPr>
      <w:r>
        <w:t>│       │      │  │  │  │  │  │    │лия) │ных   │      │выпуск │      │</w:t>
      </w:r>
      <w:proofErr w:type="gramStart"/>
      <w:r>
        <w:t>выпуск</w:t>
      </w:r>
      <w:proofErr w:type="gramEnd"/>
      <w:r>
        <w:t xml:space="preserve"> │      │выпуск │      │выпуск │      │чес-│</w:t>
      </w:r>
    </w:p>
    <w:p w:rsidR="0070024E" w:rsidRDefault="0070024E">
      <w:pPr>
        <w:pStyle w:val="ConsPlusNonformat"/>
        <w:jc w:val="both"/>
      </w:pPr>
      <w:r>
        <w:t>│       │      │  │  │  │  │  │    │     │блюд  │      │       │      │       │      │       │      │       │      │кий │</w:t>
      </w:r>
    </w:p>
    <w:p w:rsidR="0070024E" w:rsidRDefault="0070024E">
      <w:pPr>
        <w:pStyle w:val="ConsPlusNonformat"/>
        <w:jc w:val="both"/>
      </w:pPr>
      <w:r>
        <w:t>│       │      │  │  │  │  │  │    │     │(изд</w:t>
      </w:r>
      <w:proofErr w:type="gramStart"/>
      <w:r>
        <w:t>е-</w:t>
      </w:r>
      <w:proofErr w:type="gramEnd"/>
      <w:r>
        <w:t>│      │       │      │       │      │       │      │       │      │вы- │</w:t>
      </w:r>
    </w:p>
    <w:p w:rsidR="0070024E" w:rsidRDefault="0070024E">
      <w:pPr>
        <w:pStyle w:val="ConsPlusNonformat"/>
        <w:jc w:val="both"/>
      </w:pPr>
      <w:proofErr w:type="gramStart"/>
      <w:r>
        <w:t>│       │      │  │  │  │  │  │    │     │лий)  │      │       │      │       │      │       │      │       │      │пуск│</w:t>
      </w:r>
      <w:proofErr w:type="gramEnd"/>
    </w:p>
    <w:p w:rsidR="0070024E" w:rsidRDefault="0070024E">
      <w:pPr>
        <w:pStyle w:val="ConsPlusNonformat"/>
        <w:jc w:val="both"/>
      </w:pPr>
      <w:r>
        <w:t>├───────┼──────┼──┼──┼──┼──┼──┼────┼─────┼──────┼──────┼───────┼──────┼───────┼──────┼───────┼──────┼───────┼──────┼────┤</w:t>
      </w:r>
    </w:p>
    <w:p w:rsidR="0070024E" w:rsidRDefault="0070024E">
      <w:pPr>
        <w:pStyle w:val="ConsPlusNonformat"/>
        <w:jc w:val="both"/>
      </w:pPr>
      <w:r>
        <w:t>│   1   │  2   │3 │4 │5 │6 │7 │ 8  │  9  │  10  │  11  │  12   │  13  │  14   │  15  │  16   │  17  │  18   │  19  │ 20 │</w:t>
      </w:r>
    </w:p>
    <w:p w:rsidR="0070024E" w:rsidRDefault="0070024E">
      <w:pPr>
        <w:pStyle w:val="ConsPlusNonformat"/>
        <w:jc w:val="both"/>
      </w:pPr>
      <w:r>
        <w:t>├───────┼──────┼──┼──┼──┼──┼──┼────┼─────┼──────┼──────┼───────┼──────┼───────┼──────┼───────┼──────┼───────┼──────┼────┤</w:t>
      </w:r>
    </w:p>
    <w:p w:rsidR="0070024E" w:rsidRDefault="0070024E">
      <w:pPr>
        <w:pStyle w:val="ConsPlusNonformat"/>
        <w:jc w:val="both"/>
      </w:pPr>
      <w:r>
        <w:t>│       │      │  │  │  │  │  │    │     │      │      │       │      │       │      │       │      │       │      │    │</w:t>
      </w:r>
    </w:p>
    <w:p w:rsidR="0070024E" w:rsidRDefault="0070024E">
      <w:pPr>
        <w:pStyle w:val="ConsPlusNonformat"/>
        <w:jc w:val="both"/>
      </w:pPr>
      <w:r>
        <w:t>│       │      │  │  │  │  │  │    │     │      │      │       │      │       │      │       │      │       │      │    │</w:t>
      </w:r>
    </w:p>
    <w:p w:rsidR="0070024E" w:rsidRDefault="0070024E">
      <w:pPr>
        <w:pStyle w:val="ConsPlusNonformat"/>
        <w:jc w:val="both"/>
      </w:pPr>
      <w:r>
        <w:t>│       │      │  │  │  │  │  │    │     │      │      │       │      │       │      │       │      │       │      │    │</w:t>
      </w:r>
    </w:p>
    <w:p w:rsidR="0070024E" w:rsidRDefault="0070024E">
      <w:pPr>
        <w:pStyle w:val="ConsPlusNonformat"/>
        <w:jc w:val="both"/>
      </w:pPr>
      <w:r>
        <w:t>│       │      │  │  │  │  │  │    │     │      │      │       │      │       │      │       │      │       │      │    │</w:t>
      </w:r>
    </w:p>
    <w:p w:rsidR="0070024E" w:rsidRDefault="0070024E">
      <w:pPr>
        <w:pStyle w:val="ConsPlusNonformat"/>
        <w:jc w:val="both"/>
      </w:pPr>
      <w:r>
        <w:t>│       │      │  │  │  │  │  │    │     │      │      │       │      │       │      │       │      │       │      │    │</w:t>
      </w:r>
    </w:p>
    <w:p w:rsidR="0070024E" w:rsidRDefault="0070024E">
      <w:pPr>
        <w:pStyle w:val="ConsPlusNonformat"/>
        <w:jc w:val="both"/>
      </w:pPr>
      <w:r>
        <w:t>│       │      │  │  │  │  │  │    │     │      │      │       │      │       │      │       │      │       │      │    │</w:t>
      </w:r>
    </w:p>
    <w:p w:rsidR="0070024E" w:rsidRDefault="0070024E">
      <w:pPr>
        <w:pStyle w:val="ConsPlusNonformat"/>
        <w:jc w:val="both"/>
      </w:pPr>
      <w:r>
        <w:t>│       │      │  │  │  │  │  │    │     │      │      │       │      │       │      │       │      │       │      │    │</w:t>
      </w:r>
    </w:p>
    <w:p w:rsidR="0070024E" w:rsidRDefault="0070024E">
      <w:pPr>
        <w:pStyle w:val="ConsPlusNonformat"/>
        <w:jc w:val="both"/>
      </w:pPr>
      <w:r>
        <w:t>├───────┼──────┼──┼──┼──┼──┼──┼────┼─────┼──────┼──────┼───────┼──────┼───────┼──────┼───────┼──────┼───────┼──────┼────┤</w:t>
      </w:r>
    </w:p>
    <w:p w:rsidR="0070024E" w:rsidRDefault="0070024E">
      <w:pPr>
        <w:pStyle w:val="ConsPlusNonformat"/>
        <w:jc w:val="both"/>
      </w:pPr>
      <w:r>
        <w:lastRenderedPageBreak/>
        <w:t>│       │      │  │  │  │  │  │    │     │      │  X   │       │  X   │       │  X   │       │  X   │       │      │  X │</w:t>
      </w:r>
    </w:p>
    <w:p w:rsidR="0070024E" w:rsidRDefault="0070024E">
      <w:pPr>
        <w:pStyle w:val="ConsPlusNonformat"/>
        <w:jc w:val="both"/>
      </w:pPr>
      <w:r>
        <w:t>├───────┴──────┴──┴──┴──┴──┴──┴────┴─────┴──────┴──────┴───────┴──────┴───────┴──────┴───────┴──────┴───────┴──────┴────┤</w:t>
      </w:r>
    </w:p>
    <w:p w:rsidR="0070024E" w:rsidRDefault="0070024E">
      <w:pPr>
        <w:pStyle w:val="ConsPlusNonformat"/>
        <w:jc w:val="both"/>
      </w:pPr>
      <w:r>
        <w:t>│                                                                                                                       │</w:t>
      </w:r>
    </w:p>
    <w:p w:rsidR="0070024E" w:rsidRDefault="0070024E">
      <w:pPr>
        <w:pStyle w:val="ConsPlusNonformat"/>
        <w:jc w:val="both"/>
      </w:pPr>
      <w:r>
        <w:t>│   Директор</w:t>
      </w:r>
      <w:proofErr w:type="gramStart"/>
      <w:r>
        <w:t xml:space="preserve"> _______________________ З</w:t>
      </w:r>
      <w:proofErr w:type="gramEnd"/>
      <w:r>
        <w:t>ав. производством ______________________ Расчет составил _______________________  │</w:t>
      </w:r>
    </w:p>
    <w:p w:rsidR="0070024E" w:rsidRDefault="0070024E">
      <w:pPr>
        <w:pStyle w:val="ConsPlusNonformat"/>
        <w:jc w:val="both"/>
      </w:pPr>
      <w:r>
        <w:t>│                  (подпись)                                  (подпись)                               (подпись)         │</w:t>
      </w:r>
    </w:p>
    <w:p w:rsidR="0070024E" w:rsidRDefault="0070024E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┘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</w:pPr>
    </w:p>
    <w:p w:rsidR="0070024E" w:rsidRDefault="0070024E">
      <w:pPr>
        <w:pStyle w:val="ConsPlusNormal"/>
        <w:jc w:val="right"/>
      </w:pPr>
      <w:r>
        <w:t>Приложение 11</w:t>
      </w:r>
    </w:p>
    <w:p w:rsidR="0070024E" w:rsidRDefault="0070024E">
      <w:pPr>
        <w:pStyle w:val="ConsPlusNormal"/>
        <w:jc w:val="right"/>
      </w:pPr>
      <w:r>
        <w:t>к Приказу Минторга РСФСР</w:t>
      </w:r>
    </w:p>
    <w:p w:rsidR="0070024E" w:rsidRDefault="0070024E">
      <w:pPr>
        <w:pStyle w:val="ConsPlusNormal"/>
        <w:jc w:val="right"/>
      </w:pPr>
      <w:r>
        <w:t>от 20 января 1987 г. N 18</w:t>
      </w:r>
    </w:p>
    <w:p w:rsidR="0070024E" w:rsidRDefault="0070024E">
      <w:pPr>
        <w:pStyle w:val="ConsPlusNormal"/>
      </w:pPr>
    </w:p>
    <w:p w:rsidR="0070024E" w:rsidRDefault="0070024E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┬─────────┐</w:t>
      </w:r>
    </w:p>
    <w:p w:rsidR="0070024E" w:rsidRDefault="0070024E">
      <w:pPr>
        <w:pStyle w:val="ConsPlusNonformat"/>
        <w:jc w:val="both"/>
      </w:pPr>
      <w:r>
        <w:t xml:space="preserve">│Организация ___________________                                                                Код по </w:t>
      </w:r>
      <w:hyperlink r:id="rId70" w:history="1">
        <w:r>
          <w:rPr>
            <w:color w:val="0000FF"/>
          </w:rPr>
          <w:t>ОКУД</w:t>
        </w:r>
      </w:hyperlink>
      <w:r>
        <w:t xml:space="preserve">  │ 0903172 │</w:t>
      </w:r>
    </w:p>
    <w:p w:rsidR="0070024E" w:rsidRDefault="0070024E">
      <w:pPr>
        <w:pStyle w:val="ConsPlusNonformat"/>
        <w:jc w:val="both"/>
      </w:pPr>
      <w:r>
        <w:t>│Предприятие ___________________                                                                             └─────────┤</w:t>
      </w:r>
    </w:p>
    <w:p w:rsidR="0070024E" w:rsidRDefault="0070024E">
      <w:pPr>
        <w:pStyle w:val="ConsPlusNonformat"/>
        <w:jc w:val="both"/>
      </w:pPr>
      <w:bookmarkStart w:id="18" w:name="P1668"/>
      <w:bookmarkEnd w:id="18"/>
      <w:r>
        <w:t>│                                                        ОТЧЕТ                                                         │</w:t>
      </w:r>
    </w:p>
    <w:p w:rsidR="0070024E" w:rsidRDefault="0070024E">
      <w:pPr>
        <w:pStyle w:val="ConsPlusNonformat"/>
        <w:jc w:val="both"/>
      </w:pPr>
      <w:r>
        <w:t>│                                         О ДВИЖЕНИИ ПРОДУКТОВ В ПРОИЗВОДСТВЕ                                          │</w:t>
      </w:r>
    </w:p>
    <w:p w:rsidR="0070024E" w:rsidRDefault="0070024E">
      <w:pPr>
        <w:pStyle w:val="ConsPlusNonformat"/>
        <w:jc w:val="both"/>
      </w:pPr>
      <w:r>
        <w:t>│                                         С ____________ ПО _________ 199_ Г.                                          │</w:t>
      </w:r>
    </w:p>
    <w:p w:rsidR="0070024E" w:rsidRDefault="0070024E">
      <w:pPr>
        <w:pStyle w:val="ConsPlusNonformat"/>
        <w:jc w:val="both"/>
      </w:pPr>
      <w:r>
        <w:t>│                                                                                                                      │</w:t>
      </w:r>
    </w:p>
    <w:p w:rsidR="0070024E" w:rsidRDefault="0070024E">
      <w:pPr>
        <w:pStyle w:val="ConsPlusNonformat"/>
        <w:jc w:val="both"/>
      </w:pPr>
      <w:r>
        <w:t>├────────┬───────┬──────────────────────────────────────────────────────┬────────────────────────────┬─────────────────┤</w:t>
      </w:r>
    </w:p>
    <w:p w:rsidR="0070024E" w:rsidRDefault="0070024E">
      <w:pPr>
        <w:pStyle w:val="ConsPlusNonformat"/>
        <w:jc w:val="both"/>
      </w:pPr>
      <w:r>
        <w:t>│Наимено-│Код</w:t>
      </w:r>
      <w:proofErr w:type="gramStart"/>
      <w:r>
        <w:t xml:space="preserve">    │             П</w:t>
      </w:r>
      <w:proofErr w:type="gramEnd"/>
      <w:r>
        <w:t>оступило в производство за              │      Итого поступило       │Остаток на начало│</w:t>
      </w:r>
    </w:p>
    <w:p w:rsidR="0070024E" w:rsidRDefault="0070024E">
      <w:pPr>
        <w:pStyle w:val="ConsPlusNonformat"/>
        <w:jc w:val="both"/>
      </w:pPr>
      <w:r>
        <w:t>│вание   │проду</w:t>
      </w:r>
      <w:proofErr w:type="gramStart"/>
      <w:r>
        <w:t>к-</w:t>
      </w:r>
      <w:proofErr w:type="gramEnd"/>
      <w:r>
        <w:t>│                  отчетный период                     │                            │отчетного периода│</w:t>
      </w:r>
    </w:p>
    <w:p w:rsidR="0070024E" w:rsidRDefault="0070024E">
      <w:pPr>
        <w:pStyle w:val="ConsPlusNonformat"/>
        <w:jc w:val="both"/>
      </w:pPr>
      <w:r>
        <w:t>│проду</w:t>
      </w:r>
      <w:proofErr w:type="gramStart"/>
      <w:r>
        <w:t>к-</w:t>
      </w:r>
      <w:proofErr w:type="gramEnd"/>
      <w:r>
        <w:t xml:space="preserve"> │тов    ├──────────┬──────────┬──────────┬──────────┬──────────┼─────────────┬──────────────┼──────────┬──────┤</w:t>
      </w:r>
    </w:p>
    <w:p w:rsidR="0070024E" w:rsidRDefault="0070024E">
      <w:pPr>
        <w:pStyle w:val="ConsPlusNonformat"/>
        <w:jc w:val="both"/>
      </w:pPr>
      <w:r>
        <w:t>│</w:t>
      </w:r>
      <w:proofErr w:type="gramStart"/>
      <w:r>
        <w:t>тов</w:t>
      </w:r>
      <w:proofErr w:type="gramEnd"/>
      <w:r>
        <w:t xml:space="preserve">     │       ├─────┬────┼─────┬────┼─────┬────┼─────┬────┼─────┬────┤  количество │    сумма     │количество│сумма │</w:t>
      </w:r>
    </w:p>
    <w:p w:rsidR="0070024E" w:rsidRDefault="0070024E">
      <w:pPr>
        <w:pStyle w:val="ConsPlusNonformat"/>
        <w:jc w:val="both"/>
      </w:pPr>
      <w:r>
        <w:t>│        │       │кол</w:t>
      </w:r>
      <w:proofErr w:type="gramStart"/>
      <w:r>
        <w:t>и-</w:t>
      </w:r>
      <w:proofErr w:type="gramEnd"/>
      <w:r>
        <w:t>│сум-│коли-│сум-│коли-│сум-│коли-│сум-│коли-│сум-│(гр. 3 + 5 + │ (гр. 4 + 6 + │          │      │</w:t>
      </w:r>
    </w:p>
    <w:p w:rsidR="0070024E" w:rsidRDefault="0070024E">
      <w:pPr>
        <w:pStyle w:val="ConsPlusNonformat"/>
        <w:jc w:val="both"/>
      </w:pPr>
      <w:r>
        <w:t>│        │       │чес</w:t>
      </w:r>
      <w:proofErr w:type="gramStart"/>
      <w:r>
        <w:t>т-</w:t>
      </w:r>
      <w:proofErr w:type="gramEnd"/>
      <w:r>
        <w:t>│ма  │чест-│ма  │чест-│ма  │чест-│ма  │чест-│ма  │ 7 + 9 + 11) │ 8 + 10 + 12) │          │      │</w:t>
      </w:r>
    </w:p>
    <w:p w:rsidR="0070024E" w:rsidRDefault="0070024E">
      <w:pPr>
        <w:pStyle w:val="ConsPlusNonformat"/>
        <w:jc w:val="both"/>
      </w:pPr>
      <w:r>
        <w:t xml:space="preserve">│        │       │во   │    │ </w:t>
      </w:r>
      <w:proofErr w:type="gramStart"/>
      <w:r>
        <w:t>во</w:t>
      </w:r>
      <w:proofErr w:type="gramEnd"/>
      <w:r>
        <w:t xml:space="preserve">  │    │ во  │    │ во  │    │ во  │    │             │              │          │      │</w:t>
      </w:r>
    </w:p>
    <w:p w:rsidR="0070024E" w:rsidRDefault="0070024E">
      <w:pPr>
        <w:pStyle w:val="ConsPlusNonformat"/>
        <w:jc w:val="both"/>
      </w:pPr>
      <w:r>
        <w:t>├────────┼───────┼─────┼────┼─────┼────┼─────┼────┼─────┼────┼─────┼────┼─────────────┼──────────────┼──────────┼──────┤</w:t>
      </w:r>
    </w:p>
    <w:p w:rsidR="0070024E" w:rsidRDefault="0070024E">
      <w:pPr>
        <w:pStyle w:val="ConsPlusNonformat"/>
        <w:jc w:val="both"/>
      </w:pPr>
      <w:r>
        <w:t>│   1    │   2   │  3  │ 4  │  5  │ 6  │  7  │ 8  │  9  │ 10 │ 11  │ 12 │    13       │      14      │    15    │  16  │</w:t>
      </w:r>
    </w:p>
    <w:p w:rsidR="0070024E" w:rsidRDefault="0070024E">
      <w:pPr>
        <w:pStyle w:val="ConsPlusNonformat"/>
        <w:jc w:val="both"/>
      </w:pPr>
      <w:r>
        <w:t>├────────┼───────┼─────┼────┼─────┼────┼─────┼────┼─────┼────┼─────┼────┼─────────────┼──────────────┼──────────┼──────┤</w:t>
      </w:r>
    </w:p>
    <w:p w:rsidR="0070024E" w:rsidRDefault="0070024E">
      <w:pPr>
        <w:pStyle w:val="ConsPlusNonformat"/>
        <w:jc w:val="both"/>
      </w:pPr>
      <w:r>
        <w:t>│        │       │     │    │     │    │     │    │     │    │     │    │             │              │          │      │</w:t>
      </w:r>
    </w:p>
    <w:p w:rsidR="0070024E" w:rsidRDefault="0070024E">
      <w:pPr>
        <w:pStyle w:val="ConsPlusNonformat"/>
        <w:jc w:val="both"/>
      </w:pPr>
      <w:r>
        <w:t>│        │       │     │    │     │    │     │    │     │    │     │    │             │              │          │      │</w:t>
      </w:r>
    </w:p>
    <w:p w:rsidR="0070024E" w:rsidRDefault="0070024E">
      <w:pPr>
        <w:pStyle w:val="ConsPlusNonformat"/>
        <w:jc w:val="both"/>
      </w:pPr>
      <w:r>
        <w:t>│        │       │     │    │     │    │     │    │     │    │     │    │             │              │          │      │</w:t>
      </w:r>
    </w:p>
    <w:p w:rsidR="0070024E" w:rsidRDefault="0070024E">
      <w:pPr>
        <w:pStyle w:val="ConsPlusNonformat"/>
        <w:jc w:val="both"/>
      </w:pPr>
      <w:r>
        <w:t>│        │       │     │    │     │    │     │    │     │    │     │    │             │              │          │      │</w:t>
      </w:r>
    </w:p>
    <w:p w:rsidR="0070024E" w:rsidRDefault="0070024E">
      <w:pPr>
        <w:pStyle w:val="ConsPlusNonformat"/>
        <w:jc w:val="both"/>
      </w:pPr>
      <w:r>
        <w:t>│        │       │     │    │     │    │     │    │     │    │     │    │             │              │          │      │</w:t>
      </w:r>
    </w:p>
    <w:p w:rsidR="0070024E" w:rsidRDefault="0070024E">
      <w:pPr>
        <w:pStyle w:val="ConsPlusNonformat"/>
        <w:jc w:val="both"/>
      </w:pPr>
      <w:r>
        <w:t>├────────┼───────┼─────┼────┼─────┼────┼─────┼────┼─────┼────┼─────┼────┼─────────────┼──────────────┼──────────┼──────┤</w:t>
      </w:r>
    </w:p>
    <w:p w:rsidR="0070024E" w:rsidRDefault="0070024E">
      <w:pPr>
        <w:pStyle w:val="ConsPlusNonformat"/>
        <w:jc w:val="both"/>
      </w:pPr>
      <w:r>
        <w:lastRenderedPageBreak/>
        <w:t>│        │       │  X  │    │  X  │    │  X  │    │  X  │    │  X  │    │     X       │              │    X     │      │</w:t>
      </w:r>
    </w:p>
    <w:p w:rsidR="0070024E" w:rsidRDefault="0070024E">
      <w:pPr>
        <w:pStyle w:val="ConsPlusNonformat"/>
        <w:jc w:val="both"/>
      </w:pPr>
      <w:r>
        <w:t>├────────┴───────┴─────┴────┴─────┴────┴─────┴────┴─────┴────┴─────┴────┴─────────────┴──────────────┴──────────┴──────┤</w:t>
      </w:r>
    </w:p>
    <w:p w:rsidR="0070024E" w:rsidRDefault="0070024E">
      <w:pPr>
        <w:pStyle w:val="ConsPlusNonformat"/>
        <w:jc w:val="both"/>
      </w:pPr>
      <w:r>
        <w:t>│Зав. производством</w:t>
      </w:r>
      <w:proofErr w:type="gramStart"/>
      <w:r>
        <w:t xml:space="preserve"> ________________________  С</w:t>
      </w:r>
      <w:proofErr w:type="gramEnd"/>
      <w:r>
        <w:t>т. бухгалтер ____________________  Отчет составил _____________________ │</w:t>
      </w:r>
    </w:p>
    <w:p w:rsidR="0070024E" w:rsidRDefault="0070024E">
      <w:pPr>
        <w:pStyle w:val="ConsPlusNonformat"/>
        <w:jc w:val="both"/>
      </w:pPr>
      <w:r>
        <w:t>│                          (подпись)                             (подпись)                             (подпись)       │</w:t>
      </w:r>
    </w:p>
    <w:p w:rsidR="0070024E" w:rsidRDefault="0070024E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┘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  <w:jc w:val="right"/>
      </w:pPr>
      <w:r>
        <w:t>Продолжение Приложения 11</w:t>
      </w:r>
    </w:p>
    <w:p w:rsidR="0070024E" w:rsidRDefault="0070024E">
      <w:pPr>
        <w:pStyle w:val="ConsPlusNormal"/>
      </w:pPr>
    </w:p>
    <w:p w:rsidR="0070024E" w:rsidRDefault="0070024E">
      <w:pPr>
        <w:pStyle w:val="ConsPlusNonformat"/>
        <w:jc w:val="both"/>
      </w:pPr>
      <w:r>
        <w:t>┌────────────┬────────────┬─────────────┬────────────────────────────┬───────────────┬─────────────────────┐</w:t>
      </w:r>
    </w:p>
    <w:p w:rsidR="0070024E" w:rsidRDefault="0070024E">
      <w:pPr>
        <w:pStyle w:val="ConsPlusNonformat"/>
        <w:jc w:val="both"/>
      </w:pPr>
      <w:r>
        <w:t xml:space="preserve">│Всего приход│ Фактический│ </w:t>
      </w:r>
      <w:proofErr w:type="gramStart"/>
      <w:r>
        <w:t>Возвращено</w:t>
      </w:r>
      <w:proofErr w:type="gramEnd"/>
      <w:r>
        <w:t xml:space="preserve">  │Израсходовано на фактический│ Отклонение от │Решение администрации│</w:t>
      </w:r>
    </w:p>
    <w:p w:rsidR="0070024E" w:rsidRDefault="0070024E">
      <w:pPr>
        <w:pStyle w:val="ConsPlusNonformat"/>
        <w:jc w:val="both"/>
      </w:pPr>
      <w:r>
        <w:t>│ с остатком │  остаток   │  и списано  │        выпуск блюд         │     норм      │     предприятия     │</w:t>
      </w:r>
    </w:p>
    <w:p w:rsidR="0070024E" w:rsidRDefault="0070024E">
      <w:pPr>
        <w:pStyle w:val="ConsPlusNonformat"/>
        <w:jc w:val="both"/>
      </w:pPr>
      <w:r>
        <w:t xml:space="preserve">│            │  </w:t>
      </w:r>
      <w:proofErr w:type="gramStart"/>
      <w:r>
        <w:t>на конец</w:t>
      </w:r>
      <w:proofErr w:type="gramEnd"/>
      <w:r>
        <w:t xml:space="preserve">  │по документам│                            │               │                     │</w:t>
      </w:r>
    </w:p>
    <w:p w:rsidR="0070024E" w:rsidRDefault="0070024E">
      <w:pPr>
        <w:pStyle w:val="ConsPlusNonformat"/>
        <w:jc w:val="both"/>
      </w:pPr>
      <w:r>
        <w:t>│            │ отчетного  │             ├─────────────────┬──────────┼───────┬───────┼─────────────────────┤</w:t>
      </w:r>
    </w:p>
    <w:p w:rsidR="0070024E" w:rsidRDefault="0070024E">
      <w:pPr>
        <w:pStyle w:val="ConsPlusNonformat"/>
        <w:jc w:val="both"/>
      </w:pPr>
      <w:r>
        <w:t>│            │  периода   │             │   фактически    │по норме -│более -│менее -│отнести на виновных  │</w:t>
      </w:r>
    </w:p>
    <w:p w:rsidR="0070024E" w:rsidRDefault="0070024E">
      <w:pPr>
        <w:pStyle w:val="ConsPlusNonformat"/>
        <w:jc w:val="both"/>
      </w:pPr>
      <w:r>
        <w:t>├──────┬─────┼──────┬─────┼───────┬─────┼─────────┬───────┤  кол-во  │</w:t>
      </w:r>
      <w:proofErr w:type="gramStart"/>
      <w:r>
        <w:t>кол-во</w:t>
      </w:r>
      <w:proofErr w:type="gramEnd"/>
      <w:r>
        <w:t xml:space="preserve"> │кол-во │        лиц          │</w:t>
      </w:r>
    </w:p>
    <w:p w:rsidR="0070024E" w:rsidRDefault="0070024E">
      <w:pPr>
        <w:pStyle w:val="ConsPlusNonformat"/>
        <w:jc w:val="both"/>
      </w:pPr>
      <w:proofErr w:type="gramStart"/>
      <w:r>
        <w:t>│кол-во│сумма│кол-во│сумма│кол-во │сумма│ кол-во  │ сумма │          │ (гр.  │ (гр.  ├───┬──────┬────┬─────┤</w:t>
      </w:r>
      <w:proofErr w:type="gramEnd"/>
    </w:p>
    <w:p w:rsidR="0070024E" w:rsidRDefault="0070024E">
      <w:pPr>
        <w:pStyle w:val="ConsPlusNonformat"/>
        <w:jc w:val="both"/>
      </w:pPr>
      <w:proofErr w:type="gramStart"/>
      <w:r>
        <w:t>│ (гр. │(гр. │      │     │       │     │(гр. 17 -│ (гр.  │          │ 23 -  │ 25 -  │   │кол-во│цена│сумма│</w:t>
      </w:r>
      <w:proofErr w:type="gramEnd"/>
    </w:p>
    <w:p w:rsidR="0070024E" w:rsidRDefault="0070024E">
      <w:pPr>
        <w:pStyle w:val="ConsPlusNonformat"/>
        <w:jc w:val="both"/>
      </w:pPr>
      <w:proofErr w:type="gramStart"/>
      <w:r>
        <w:t>│ 13 + │14 + │      │     │       │     │19 - 21) │18 - 20│          │  25)  │  23)  │   │      │    │     │</w:t>
      </w:r>
      <w:proofErr w:type="gramEnd"/>
    </w:p>
    <w:p w:rsidR="0070024E" w:rsidRDefault="0070024E">
      <w:pPr>
        <w:pStyle w:val="ConsPlusNonformat"/>
        <w:jc w:val="both"/>
      </w:pPr>
      <w:proofErr w:type="gramStart"/>
      <w:r>
        <w:t>│ 15)  │16)  │      │     │       │     │         │ - 22) │          │       │       │   │      │    │     │</w:t>
      </w:r>
      <w:proofErr w:type="gramEnd"/>
    </w:p>
    <w:p w:rsidR="0070024E" w:rsidRDefault="0070024E">
      <w:pPr>
        <w:pStyle w:val="ConsPlusNonformat"/>
        <w:jc w:val="both"/>
      </w:pPr>
      <w:r>
        <w:t>├──────┼─────┼──────┼─────┼───────┼─────┼─────────┼───────┼──────────┼───────┼───────┼───┼──────┼────┼─────┤</w:t>
      </w:r>
    </w:p>
    <w:p w:rsidR="0070024E" w:rsidRDefault="0070024E">
      <w:pPr>
        <w:pStyle w:val="ConsPlusNonformat"/>
        <w:jc w:val="both"/>
      </w:pPr>
      <w:r>
        <w:t>│  17  │ 18  │  19  │ 20  │  21   │ 22  │   23    │  24   │    25    │  26   │  27   │28 │  29  │ 30 │ 31  │</w:t>
      </w:r>
    </w:p>
    <w:p w:rsidR="0070024E" w:rsidRDefault="0070024E">
      <w:pPr>
        <w:pStyle w:val="ConsPlusNonformat"/>
        <w:jc w:val="both"/>
      </w:pPr>
      <w:r>
        <w:t>├──────┼─────┼──────┼─────┼───────┼─────┼─────────┼───────┼──────────┼───────┼───────┼───┼──────┼────┼─────┤</w:t>
      </w:r>
    </w:p>
    <w:p w:rsidR="0070024E" w:rsidRDefault="0070024E">
      <w:pPr>
        <w:pStyle w:val="ConsPlusNonformat"/>
        <w:jc w:val="both"/>
      </w:pPr>
      <w:r>
        <w:t>│      │     │      │     │       │     │         │       │          │       │       │   │      │    │     │</w:t>
      </w:r>
    </w:p>
    <w:p w:rsidR="0070024E" w:rsidRDefault="0070024E">
      <w:pPr>
        <w:pStyle w:val="ConsPlusNonformat"/>
        <w:jc w:val="both"/>
      </w:pPr>
      <w:r>
        <w:t>│      │     │      │     │       │     │         │       │          │       │       │   │      │    │     │</w:t>
      </w:r>
    </w:p>
    <w:p w:rsidR="0070024E" w:rsidRDefault="0070024E">
      <w:pPr>
        <w:pStyle w:val="ConsPlusNonformat"/>
        <w:jc w:val="both"/>
      </w:pPr>
      <w:r>
        <w:t>│      │     │      │     │       │     │         │       │          │       │       │   │      │    │     │</w:t>
      </w:r>
    </w:p>
    <w:p w:rsidR="0070024E" w:rsidRDefault="0070024E">
      <w:pPr>
        <w:pStyle w:val="ConsPlusNonformat"/>
        <w:jc w:val="both"/>
      </w:pPr>
      <w:r>
        <w:t>│      │     │      │     │       │     │         │       │          │       │       │   │      │    │     │</w:t>
      </w:r>
    </w:p>
    <w:p w:rsidR="0070024E" w:rsidRDefault="0070024E">
      <w:pPr>
        <w:pStyle w:val="ConsPlusNonformat"/>
        <w:jc w:val="both"/>
      </w:pPr>
      <w:r>
        <w:t>├──────┼─────┼──────┼─────┼───────┼─────┼─────────┼───────┼──────────┼───────┼───────┼───┼──────┼────┼─────┤</w:t>
      </w:r>
    </w:p>
    <w:p w:rsidR="0070024E" w:rsidRDefault="0070024E">
      <w:pPr>
        <w:pStyle w:val="ConsPlusNonformat"/>
        <w:jc w:val="both"/>
      </w:pPr>
      <w:r>
        <w:t>│  X   │     │   X  │     │   X   │     │    X    │       │     X    │   X   │   X   │   │  X   │ X  │     │</w:t>
      </w:r>
    </w:p>
    <w:p w:rsidR="0070024E" w:rsidRDefault="0070024E">
      <w:pPr>
        <w:pStyle w:val="ConsPlusNonformat"/>
        <w:jc w:val="both"/>
      </w:pPr>
      <w:r>
        <w:t>├──────┴─────┴──────┴─────┴───────┴─────┴─────────┴───────┴──────────┴───────┴───────┴───┴──────┴────┴─────┤</w:t>
      </w:r>
    </w:p>
    <w:p w:rsidR="0070024E" w:rsidRDefault="0070024E">
      <w:pPr>
        <w:pStyle w:val="ConsPlusNonformat"/>
        <w:jc w:val="both"/>
      </w:pPr>
      <w:r>
        <w:t>│                                                                                                          │</w:t>
      </w:r>
    </w:p>
    <w:p w:rsidR="0070024E" w:rsidRDefault="0070024E">
      <w:pPr>
        <w:pStyle w:val="ConsPlusNonformat"/>
        <w:jc w:val="both"/>
      </w:pPr>
      <w:r>
        <w:t>│                                                                                                          │</w:t>
      </w:r>
    </w:p>
    <w:p w:rsidR="0070024E" w:rsidRDefault="0070024E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┘</w:t>
      </w:r>
    </w:p>
    <w:p w:rsidR="0070024E" w:rsidRDefault="0070024E">
      <w:pPr>
        <w:pStyle w:val="ConsPlusNormal"/>
      </w:pPr>
    </w:p>
    <w:p w:rsidR="0070024E" w:rsidRDefault="0070024E">
      <w:pPr>
        <w:pStyle w:val="ConsPlusNormal"/>
        <w:jc w:val="both"/>
      </w:pPr>
    </w:p>
    <w:p w:rsidR="0070024E" w:rsidRDefault="0070024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6086D" w:rsidRDefault="00D6086D"/>
    <w:sectPr w:rsidR="00D6086D" w:rsidSect="00867FE5">
      <w:pgSz w:w="16838" w:h="11905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0024E"/>
    <w:rsid w:val="0070024E"/>
    <w:rsid w:val="00BD79BA"/>
    <w:rsid w:val="00D60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8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002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0024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002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70024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70024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70024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70024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39E5E9463FDF473CFD661643BA7235E08768DC5BA4436E79C1406888B6A38A8267CA2573658517CDR5S" TargetMode="External"/><Relationship Id="rId21" Type="http://schemas.openxmlformats.org/officeDocument/2006/relationships/hyperlink" Target="consultantplus://offline/ref=39E5E9463FDF473CFD661643BA7235E08462D555A74F3373C919648AB1CARCS" TargetMode="External"/><Relationship Id="rId42" Type="http://schemas.openxmlformats.org/officeDocument/2006/relationships/hyperlink" Target="consultantplus://offline/ref=39E5E9463FDF473CFD661643BA7235E08768DC5BA4436E79C1406888B6A38A8267CA2573608A1ACDR2S" TargetMode="External"/><Relationship Id="rId47" Type="http://schemas.openxmlformats.org/officeDocument/2006/relationships/hyperlink" Target="consultantplus://offline/ref=39E5E9463FDF473CFD661643BA7235E08462D555A74F3373C919648AB1CARCS" TargetMode="External"/><Relationship Id="rId63" Type="http://schemas.openxmlformats.org/officeDocument/2006/relationships/hyperlink" Target="consultantplus://offline/ref=39E5E9463FDF473CFD661643BA7235E08462D555A74F3373C919648AB1CARCS" TargetMode="External"/><Relationship Id="rId68" Type="http://schemas.openxmlformats.org/officeDocument/2006/relationships/hyperlink" Target="consultantplus://offline/ref=39E5E9463FDF473CFD661643BA7235E08462D555A74F3373C919648AB1CARCS" TargetMode="External"/><Relationship Id="rId7" Type="http://schemas.openxmlformats.org/officeDocument/2006/relationships/hyperlink" Target="consultantplus://offline/ref=39E5E9463FDF473CFD661643BA7235E0846BDD5CA4403373C919648AB1ACD59560832972658C1FD1C1RCS" TargetMode="External"/><Relationship Id="rId71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39E5E9463FDF473CFD661643BA7235E08768DC5BA4436E79C1406888B6A38A8267CA2573668819CDR2S" TargetMode="External"/><Relationship Id="rId29" Type="http://schemas.openxmlformats.org/officeDocument/2006/relationships/hyperlink" Target="consultantplus://offline/ref=39E5E9463FDF473CFD661643BA7235E08462D555A74F3373C919648AB1CARCS" TargetMode="External"/><Relationship Id="rId11" Type="http://schemas.openxmlformats.org/officeDocument/2006/relationships/hyperlink" Target="consultantplus://offline/ref=39E5E9463FDF473CFD661643BA7235E08462D555A74F3373C919648AB1CARCS" TargetMode="External"/><Relationship Id="rId24" Type="http://schemas.openxmlformats.org/officeDocument/2006/relationships/hyperlink" Target="consultantplus://offline/ref=39E5E9463FDF473CFD661643BA7235E08768DC5BA4436E79C1406888B6A38A8267CA2573658517CDR5S" TargetMode="External"/><Relationship Id="rId32" Type="http://schemas.openxmlformats.org/officeDocument/2006/relationships/hyperlink" Target="consultantplus://offline/ref=39E5E9463FDF473CFD661643BA7235E08462D555A74F3373C919648AB1CARCS" TargetMode="External"/><Relationship Id="rId37" Type="http://schemas.openxmlformats.org/officeDocument/2006/relationships/hyperlink" Target="consultantplus://offline/ref=39E5E9463FDF473CFD661643BA7235E08462D555A74F3373C919648AB1CARCS" TargetMode="External"/><Relationship Id="rId40" Type="http://schemas.openxmlformats.org/officeDocument/2006/relationships/hyperlink" Target="consultantplus://offline/ref=39E5E9463FDF473CFD661643BA7235E08462D555A74F3373C919648AB1CARCS" TargetMode="External"/><Relationship Id="rId45" Type="http://schemas.openxmlformats.org/officeDocument/2006/relationships/hyperlink" Target="consultantplus://offline/ref=39E5E9463FDF473CFD661643BA7235E08462D555A74F3373C919648AB1CARCS" TargetMode="External"/><Relationship Id="rId53" Type="http://schemas.openxmlformats.org/officeDocument/2006/relationships/hyperlink" Target="consultantplus://offline/ref=39E5E9463FDF473CFD661643BA7235E08768DC5FAA1E6471984C6AC8RFS" TargetMode="External"/><Relationship Id="rId58" Type="http://schemas.openxmlformats.org/officeDocument/2006/relationships/hyperlink" Target="consultantplus://offline/ref=39E5E9463FDF473CFD661643BA7235E0846ADB55A64A3373C919648AB1ACD59560832972658C1FD1C1R9S" TargetMode="External"/><Relationship Id="rId66" Type="http://schemas.openxmlformats.org/officeDocument/2006/relationships/hyperlink" Target="consultantplus://offline/ref=39E5E9463FDF473CFD661643BA7235E08462D555A74F3373C919648AB1CARCS" TargetMode="External"/><Relationship Id="rId5" Type="http://schemas.openxmlformats.org/officeDocument/2006/relationships/hyperlink" Target="http://www.consultant.ru" TargetMode="External"/><Relationship Id="rId61" Type="http://schemas.openxmlformats.org/officeDocument/2006/relationships/hyperlink" Target="consultantplus://offline/ref=39E5E9463FDF473CFD661643BA7235E08462D555A74F3373C919648AB1CARCS" TargetMode="External"/><Relationship Id="rId19" Type="http://schemas.openxmlformats.org/officeDocument/2006/relationships/hyperlink" Target="consultantplus://offline/ref=39E5E9463FDF473CFD661643BA7235E08462D555A74F3373C919648AB1CARCS" TargetMode="External"/><Relationship Id="rId14" Type="http://schemas.openxmlformats.org/officeDocument/2006/relationships/hyperlink" Target="consultantplus://offline/ref=39E5E9463FDF473CFD661643BA7235E0846BDD5CA4403373C919648AB1ACD59560832972658C1FD3C1RES" TargetMode="External"/><Relationship Id="rId22" Type="http://schemas.openxmlformats.org/officeDocument/2006/relationships/hyperlink" Target="consultantplus://offline/ref=39E5E9463FDF473CFD661643BA7235E08768DC5BA4436E79C1406888B6A38A8267CA2573658517CDR5S" TargetMode="External"/><Relationship Id="rId27" Type="http://schemas.openxmlformats.org/officeDocument/2006/relationships/hyperlink" Target="consultantplus://offline/ref=39E5E9463FDF473CFD661643BA7235E08462D555A74F3373C919648AB1CARCS" TargetMode="External"/><Relationship Id="rId30" Type="http://schemas.openxmlformats.org/officeDocument/2006/relationships/hyperlink" Target="consultantplus://offline/ref=39E5E9463FDF473CFD661643BA7235E08768DC5BA4436E79C1406888B6A38A8267CA257360881FCDR2S" TargetMode="External"/><Relationship Id="rId35" Type="http://schemas.openxmlformats.org/officeDocument/2006/relationships/hyperlink" Target="consultantplus://offline/ref=39E5E9463FDF473CFD661643BA7235E08462D555A74F3373C919648AB1CARCS" TargetMode="External"/><Relationship Id="rId43" Type="http://schemas.openxmlformats.org/officeDocument/2006/relationships/hyperlink" Target="consultantplus://offline/ref=39E5E9463FDF473CFD661643BA7235E08462D555A74F3373C919648AB1CARCS" TargetMode="External"/><Relationship Id="rId48" Type="http://schemas.openxmlformats.org/officeDocument/2006/relationships/hyperlink" Target="consultantplus://offline/ref=39E5E9463FDF473CFD661643BA7235E08768DC5BA4436E79C1406888B6A38A8267CA2573608B1ECDR7S" TargetMode="External"/><Relationship Id="rId56" Type="http://schemas.openxmlformats.org/officeDocument/2006/relationships/hyperlink" Target="consultantplus://offline/ref=39E5E9463FDF473CFD661643BA7235E08768DC5FAA1E6471984C6A8FB9FC9D852EC62473658AC1RCS" TargetMode="External"/><Relationship Id="rId64" Type="http://schemas.openxmlformats.org/officeDocument/2006/relationships/hyperlink" Target="consultantplus://offline/ref=39E5E9463FDF473CFD661643BA7235E08462D555A74F3373C919648AB1CARCS" TargetMode="External"/><Relationship Id="rId69" Type="http://schemas.openxmlformats.org/officeDocument/2006/relationships/hyperlink" Target="consultantplus://offline/ref=39E5E9463FDF473CFD661643BA7235E08462D555A74F3373C919648AB1CARCS" TargetMode="External"/><Relationship Id="rId8" Type="http://schemas.openxmlformats.org/officeDocument/2006/relationships/hyperlink" Target="consultantplus://offline/ref=39E5E9463FDF473CFD661643BA7235E08668DB57F7146C28944EC6RDS" TargetMode="External"/><Relationship Id="rId51" Type="http://schemas.openxmlformats.org/officeDocument/2006/relationships/hyperlink" Target="consultantplus://offline/ref=39E5E9463FDF473CFD661643BA7235E08462D555A74F3373C919648AB1CARCS" TargetMode="External"/><Relationship Id="rId72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39E5E9463FDF473CFD661643BA7235E08463DD5BA14C3373C919648AB1ACD59560832972658C1FD0C1R0S" TargetMode="External"/><Relationship Id="rId17" Type="http://schemas.openxmlformats.org/officeDocument/2006/relationships/hyperlink" Target="consultantplus://offline/ref=39E5E9463FDF473CFD661643BA7235E08768DC5BA4436E79C1406888B6A38A8267CA2573658517CDR5S" TargetMode="External"/><Relationship Id="rId25" Type="http://schemas.openxmlformats.org/officeDocument/2006/relationships/hyperlink" Target="consultantplus://offline/ref=39E5E9463FDF473CFD661643BA7235E08462D555A74F3373C919648AB1CARCS" TargetMode="External"/><Relationship Id="rId33" Type="http://schemas.openxmlformats.org/officeDocument/2006/relationships/hyperlink" Target="consultantplus://offline/ref=39E5E9463FDF473CFD661643BA7235E08768DC5BA4436E79C1406888B6A38A8267CA2573638C1BCDR6S" TargetMode="External"/><Relationship Id="rId38" Type="http://schemas.openxmlformats.org/officeDocument/2006/relationships/hyperlink" Target="consultantplus://offline/ref=39E5E9463FDF473CFD661643BA7235E08462D555A74F3373C919648AB1CARCS" TargetMode="External"/><Relationship Id="rId46" Type="http://schemas.openxmlformats.org/officeDocument/2006/relationships/hyperlink" Target="consultantplus://offline/ref=39E5E9463FDF473CFD661643BA7235E08462D555A74F3373C919648AB1CARCS" TargetMode="External"/><Relationship Id="rId59" Type="http://schemas.openxmlformats.org/officeDocument/2006/relationships/hyperlink" Target="consultantplus://offline/ref=39E5E9463FDF473CFD661643BA7235E0846BDD5CA4403373C919648AB1ACD59560832972658C1FD3C1RES" TargetMode="External"/><Relationship Id="rId67" Type="http://schemas.openxmlformats.org/officeDocument/2006/relationships/hyperlink" Target="consultantplus://offline/ref=39E5E9463FDF473CFD661643BA7235E08462D555A74F3373C919648AB1CARCS" TargetMode="External"/><Relationship Id="rId20" Type="http://schemas.openxmlformats.org/officeDocument/2006/relationships/hyperlink" Target="consultantplus://offline/ref=39E5E9463FDF473CFD661643BA7235E08768DC5BA4436E79C1406888B6A38A8267CA2573668819CDR2S" TargetMode="External"/><Relationship Id="rId41" Type="http://schemas.openxmlformats.org/officeDocument/2006/relationships/hyperlink" Target="consultantplus://offline/ref=39E5E9463FDF473CFD661643BA7235E08462D555A74F3373C919648AB1CARCS" TargetMode="External"/><Relationship Id="rId54" Type="http://schemas.openxmlformats.org/officeDocument/2006/relationships/hyperlink" Target="consultantplus://offline/ref=39E5E9463FDF473CFD661643BA7235E0846EDE5FA3436E79C1406888B6A38A8267CA2573658C1ECDR0S" TargetMode="External"/><Relationship Id="rId62" Type="http://schemas.openxmlformats.org/officeDocument/2006/relationships/hyperlink" Target="consultantplus://offline/ref=39E5E9463FDF473CFD661643BA7235E08462D555A74F3373C919648AB1CARCS" TargetMode="External"/><Relationship Id="rId70" Type="http://schemas.openxmlformats.org/officeDocument/2006/relationships/hyperlink" Target="consultantplus://offline/ref=39E5E9463FDF473CFD661643BA7235E08462D555A74F3373C919648AB1CARCS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39E5E9463FDF473CFD661643BA7235E0846EDE5FA3436E79C1406888B6A38A8267CA2573658C1ECDR0S" TargetMode="External"/><Relationship Id="rId15" Type="http://schemas.openxmlformats.org/officeDocument/2006/relationships/hyperlink" Target="consultantplus://offline/ref=39E5E9463FDF473CFD661643BA7235E08763DF5CA5436E79C1406888CBR6S" TargetMode="External"/><Relationship Id="rId23" Type="http://schemas.openxmlformats.org/officeDocument/2006/relationships/hyperlink" Target="consultantplus://offline/ref=39E5E9463FDF473CFD661643BA7235E08462D555A74F3373C919648AB1CARCS" TargetMode="External"/><Relationship Id="rId28" Type="http://schemas.openxmlformats.org/officeDocument/2006/relationships/hyperlink" Target="consultantplus://offline/ref=39E5E9463FDF473CFD661643BA7235E08462D555A74F3373C919648AB1CARCS" TargetMode="External"/><Relationship Id="rId36" Type="http://schemas.openxmlformats.org/officeDocument/2006/relationships/hyperlink" Target="consultantplus://offline/ref=39E5E9463FDF473CFD661643BA7235E08462D555A74F3373C919648AB1CARCS" TargetMode="External"/><Relationship Id="rId49" Type="http://schemas.openxmlformats.org/officeDocument/2006/relationships/hyperlink" Target="consultantplus://offline/ref=39E5E9463FDF473CFD661643BA7235E08462D555A74F3373C919648AB1CARCS" TargetMode="External"/><Relationship Id="rId57" Type="http://schemas.openxmlformats.org/officeDocument/2006/relationships/hyperlink" Target="consultantplus://offline/ref=39E5E9463FDF473CFD661643BA7235E0846BDD5CA4403373C919648AB1ACD59560832972658C1FD1C1RCS" TargetMode="External"/><Relationship Id="rId10" Type="http://schemas.openxmlformats.org/officeDocument/2006/relationships/hyperlink" Target="consultantplus://offline/ref=39E5E9463FDF473CFD661643BA7235E0846ADB55A64A3373C919648AB1ACD59560832972658C1FD1C1R9S" TargetMode="External"/><Relationship Id="rId31" Type="http://schemas.openxmlformats.org/officeDocument/2006/relationships/hyperlink" Target="consultantplus://offline/ref=39E5E9463FDF473CFD661643BA7235E08462D555A74F3373C919648AB1CARCS" TargetMode="External"/><Relationship Id="rId44" Type="http://schemas.openxmlformats.org/officeDocument/2006/relationships/hyperlink" Target="consultantplus://offline/ref=39E5E9463FDF473CFD661643BA7235E08462D555A74F3373C919648AB1CARCS" TargetMode="External"/><Relationship Id="rId52" Type="http://schemas.openxmlformats.org/officeDocument/2006/relationships/hyperlink" Target="consultantplus://offline/ref=39E5E9463FDF473CFD661643BA7235E0846BDD5CA4403373C919648AB1ACD59560832972658C1FD8C1R0S" TargetMode="External"/><Relationship Id="rId60" Type="http://schemas.openxmlformats.org/officeDocument/2006/relationships/hyperlink" Target="consultantplus://offline/ref=39E5E9463FDF473CFD661643BA7235E08462D555A74F3373C919648AB1CARCS" TargetMode="External"/><Relationship Id="rId65" Type="http://schemas.openxmlformats.org/officeDocument/2006/relationships/hyperlink" Target="consultantplus://offline/ref=39E5E9463FDF473CFD661643BA7235E08462D555A74F3373C919648AB1CARC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9E5E9463FDF473CFD661643BA7235E08768DC5FAA1E6471984C6A8FB9FC9D852EC62473658DC1RBS" TargetMode="External"/><Relationship Id="rId13" Type="http://schemas.openxmlformats.org/officeDocument/2006/relationships/hyperlink" Target="consultantplus://offline/ref=39E5E9463FDF473CFD661643BA7235E0846CDC5EA34D3373C919648AB1CARCS" TargetMode="External"/><Relationship Id="rId18" Type="http://schemas.openxmlformats.org/officeDocument/2006/relationships/hyperlink" Target="consultantplus://offline/ref=39E5E9463FDF473CFD661643BA7235E08768DC5BA4436E79C1406888B6A38A8267CA2573658B1BCDR6S" TargetMode="External"/><Relationship Id="rId39" Type="http://schemas.openxmlformats.org/officeDocument/2006/relationships/hyperlink" Target="consultantplus://offline/ref=39E5E9463FDF473CFD661643BA7235E08462D555A74F3373C919648AB1CARCS" TargetMode="External"/><Relationship Id="rId34" Type="http://schemas.openxmlformats.org/officeDocument/2006/relationships/hyperlink" Target="consultantplus://offline/ref=39E5E9463FDF473CFD661643BA7235E08462D555A74F3373C919648AB1CARCS" TargetMode="External"/><Relationship Id="rId50" Type="http://schemas.openxmlformats.org/officeDocument/2006/relationships/hyperlink" Target="consultantplus://offline/ref=39E5E9463FDF473CFD661643BA7235E08768DC5BA4436E79C1406888B6A38A8267CA257366891FCDR9S" TargetMode="External"/><Relationship Id="rId55" Type="http://schemas.openxmlformats.org/officeDocument/2006/relationships/hyperlink" Target="consultantplus://offline/ref=39E5E9463FDF473CFD661643BA7235E0846BDD5CA4403373C919648AB1ACD59560832972658C1FD9C1R1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40</Pages>
  <Words>21601</Words>
  <Characters>123131</Characters>
  <Application>Microsoft Office Word</Application>
  <DocSecurity>0</DocSecurity>
  <Lines>1026</Lines>
  <Paragraphs>288</Paragraphs>
  <ScaleCrop>false</ScaleCrop>
  <Company>ЦИТ</Company>
  <LinksUpToDate>false</LinksUpToDate>
  <CharactersWithSpaces>144444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В. Панкрахин</dc:creator>
  <cp:keywords/>
  <dc:description/>
  <cp:lastModifiedBy>Мария</cp:lastModifiedBy>
  <cp:revision>2</cp:revision>
  <dcterms:created xsi:type="dcterms:W3CDTF">2016-02-14T18:17:00Z</dcterms:created>
  <dcterms:modified xsi:type="dcterms:W3CDTF">2016-02-14T18:28:00Z</dcterms:modified>
</cp:coreProperties>
</file>