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023" w:rsidRPr="00370023" w:rsidRDefault="00370023" w:rsidP="00370023">
      <w:pPr>
        <w:spacing w:after="0"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Кадровый учет и расчеты с персоналом в программах 1С</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Дата публикации 31.07.2017</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Использован релиз 3.1.3</w:t>
      </w:r>
    </w:p>
    <w:p w:rsidR="00370023" w:rsidRPr="00370023" w:rsidRDefault="00370023" w:rsidP="0037002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zup30"/>
      <w:bookmarkEnd w:id="0"/>
      <w:r w:rsidRPr="00370023">
        <w:rPr>
          <w:rFonts w:ascii="Times New Roman" w:eastAsia="Times New Roman" w:hAnsi="Times New Roman" w:cs="Times New Roman"/>
          <w:b/>
          <w:bCs/>
          <w:sz w:val="36"/>
          <w:szCs w:val="36"/>
          <w:lang w:eastAsia="ru-RU"/>
        </w:rPr>
        <w:t>Регистрация индексации заработка в программе "1С</w:t>
      </w:r>
      <w:proofErr w:type="gramStart"/>
      <w:r w:rsidRPr="00370023">
        <w:rPr>
          <w:rFonts w:ascii="Times New Roman" w:eastAsia="Times New Roman" w:hAnsi="Times New Roman" w:cs="Times New Roman"/>
          <w:b/>
          <w:bCs/>
          <w:sz w:val="36"/>
          <w:szCs w:val="36"/>
          <w:lang w:eastAsia="ru-RU"/>
        </w:rPr>
        <w:t>:З</w:t>
      </w:r>
      <w:proofErr w:type="gramEnd"/>
      <w:r w:rsidRPr="00370023">
        <w:rPr>
          <w:rFonts w:ascii="Times New Roman" w:eastAsia="Times New Roman" w:hAnsi="Times New Roman" w:cs="Times New Roman"/>
          <w:b/>
          <w:bCs/>
          <w:sz w:val="36"/>
          <w:szCs w:val="36"/>
          <w:lang w:eastAsia="ru-RU"/>
        </w:rPr>
        <w:t>арплата и управление персоналом 8" (редакция 3)</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Регистрация индексации заработка - комплексная задача, для решения которой в программе необходимо:</w:t>
      </w:r>
    </w:p>
    <w:p w:rsidR="00370023" w:rsidRPr="00370023" w:rsidRDefault="00370023" w:rsidP="0037002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если на предприятии ведется </w:t>
      </w:r>
      <w:hyperlink r:id="rId6" w:history="1">
        <w:r w:rsidRPr="00370023">
          <w:rPr>
            <w:rFonts w:ascii="Times New Roman" w:eastAsia="Times New Roman" w:hAnsi="Times New Roman" w:cs="Times New Roman"/>
            <w:color w:val="0000FF"/>
            <w:sz w:val="24"/>
            <w:szCs w:val="24"/>
            <w:u w:val="single"/>
            <w:lang w:eastAsia="ru-RU"/>
          </w:rPr>
          <w:t>штатное расписание</w:t>
        </w:r>
      </w:hyperlink>
      <w:r w:rsidRPr="00370023">
        <w:rPr>
          <w:rFonts w:ascii="Times New Roman" w:eastAsia="Times New Roman" w:hAnsi="Times New Roman" w:cs="Times New Roman"/>
          <w:sz w:val="24"/>
          <w:szCs w:val="24"/>
          <w:lang w:eastAsia="ru-RU"/>
        </w:rPr>
        <w:t>, зарегистрировать изменения тарифных ставок в штатном расписании;</w:t>
      </w:r>
    </w:p>
    <w:p w:rsidR="00370023" w:rsidRPr="00370023" w:rsidRDefault="00370023" w:rsidP="0037002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зарегистрировать повышение тарифных ставок для сотрудников, чтобы со дня повышения зарплата начислялась исходя из новых размеров тарифных ставок;</w:t>
      </w:r>
    </w:p>
    <w:p w:rsidR="00370023" w:rsidRPr="00370023" w:rsidRDefault="00370023" w:rsidP="0037002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зарегистрировать коэффициенты индексации заработка для сотрудников, чтобы индексация учитывалась при расчете среднего заработка;</w:t>
      </w:r>
    </w:p>
    <w:p w:rsidR="00370023" w:rsidRPr="00370023" w:rsidRDefault="00370023" w:rsidP="0037002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если на предприятии применяется </w:t>
      </w:r>
      <w:hyperlink r:id="rId7" w:history="1">
        <w:r w:rsidRPr="00370023">
          <w:rPr>
            <w:rFonts w:ascii="Times New Roman" w:eastAsia="Times New Roman" w:hAnsi="Times New Roman" w:cs="Times New Roman"/>
            <w:color w:val="0000FF"/>
            <w:sz w:val="24"/>
            <w:szCs w:val="24"/>
            <w:u w:val="single"/>
            <w:lang w:eastAsia="ru-RU"/>
          </w:rPr>
          <w:t>оплата труда по тарифным разрядам</w:t>
        </w:r>
      </w:hyperlink>
      <w:r w:rsidRPr="00370023">
        <w:rPr>
          <w:rFonts w:ascii="Times New Roman" w:eastAsia="Times New Roman" w:hAnsi="Times New Roman" w:cs="Times New Roman"/>
          <w:sz w:val="24"/>
          <w:szCs w:val="24"/>
          <w:lang w:eastAsia="ru-RU"/>
        </w:rPr>
        <w:t xml:space="preserve"> (тарифная сетка), то потребуется также зарегистрировать изменение размеров тарифных ставок для тарифных разрядов.</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Для возможности выполнения в программе индексации (повышения) заработка сотрудников необходимо в настройке расчета зарплаты (раздел </w:t>
      </w:r>
      <w:r w:rsidRPr="00370023">
        <w:rPr>
          <w:rFonts w:ascii="Times New Roman" w:eastAsia="Times New Roman" w:hAnsi="Times New Roman" w:cs="Times New Roman"/>
          <w:b/>
          <w:bCs/>
          <w:sz w:val="24"/>
          <w:szCs w:val="24"/>
          <w:lang w:eastAsia="ru-RU"/>
        </w:rPr>
        <w:t>Настройка - Расчет зарплаты</w:t>
      </w:r>
      <w:r w:rsidRPr="00370023">
        <w:rPr>
          <w:rFonts w:ascii="Times New Roman" w:eastAsia="Times New Roman" w:hAnsi="Times New Roman" w:cs="Times New Roman"/>
          <w:sz w:val="24"/>
          <w:szCs w:val="24"/>
          <w:lang w:eastAsia="ru-RU"/>
        </w:rPr>
        <w:t>) установить флажок</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В</w:t>
      </w:r>
      <w:proofErr w:type="gramEnd"/>
      <w:r w:rsidRPr="00370023">
        <w:rPr>
          <w:rFonts w:ascii="Times New Roman" w:eastAsia="Times New Roman" w:hAnsi="Times New Roman" w:cs="Times New Roman"/>
          <w:b/>
          <w:bCs/>
          <w:sz w:val="24"/>
          <w:szCs w:val="24"/>
          <w:lang w:eastAsia="ru-RU"/>
        </w:rPr>
        <w:t>ыполняется индексация заработка сотрудников</w:t>
      </w:r>
      <w:r w:rsidRPr="00370023">
        <w:rPr>
          <w:rFonts w:ascii="Times New Roman" w:eastAsia="Times New Roman" w:hAnsi="Times New Roman" w:cs="Times New Roman"/>
          <w:sz w:val="24"/>
          <w:szCs w:val="24"/>
          <w:lang w:eastAsia="ru-RU"/>
        </w:rPr>
        <w:t xml:space="preserve"> (рис. 1).</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7934325" cy="6762750"/>
            <wp:effectExtent l="0" t="0" r="9525" b="0"/>
            <wp:docPr id="6" name="Рисунок 6" descr="https://its.1c.ru/db/content/staff1c/src/04%20%D0%BA%D0%B0%D0%B4%D1%80%D0%BE%D0%B2%D1%8B%D0%B9%20%D1%83%D1%87%D0%B5%D1%82/_pictures/кадровый%20учет_индексация%20заработка_zup30/рис_1.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ts.1c.ru/db/content/staff1c/src/04%20%D0%BA%D0%B0%D0%B4%D1%80%D0%BE%D0%B2%D1%8B%D0%B9%20%D1%83%D1%87%D0%B5%D1%82/_pictures/кадровый%20учет_индексация%20заработка_zup30/рис_1.png?_=15378607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34325" cy="6762750"/>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Рис. 1</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В результате появится возможность выполнения индексации заработка в два этапа:</w:t>
      </w:r>
    </w:p>
    <w:p w:rsidR="00370023" w:rsidRPr="00370023" w:rsidRDefault="00370023" w:rsidP="0037002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 w:anchor="zup30_dei1" w:history="1">
        <w:r w:rsidRPr="00370023">
          <w:rPr>
            <w:rFonts w:ascii="Times New Roman" w:eastAsia="Times New Roman" w:hAnsi="Times New Roman" w:cs="Times New Roman"/>
            <w:color w:val="0000FF"/>
            <w:sz w:val="24"/>
            <w:szCs w:val="24"/>
            <w:u w:val="single"/>
            <w:lang w:eastAsia="ru-RU"/>
          </w:rPr>
          <w:t>Регистрация повышения размеров тарифных ставок в штатном расписании</w:t>
        </w:r>
      </w:hyperlink>
      <w:r w:rsidRPr="00370023">
        <w:rPr>
          <w:rFonts w:ascii="Times New Roman" w:eastAsia="Times New Roman" w:hAnsi="Times New Roman" w:cs="Times New Roman"/>
          <w:sz w:val="24"/>
          <w:szCs w:val="24"/>
          <w:lang w:eastAsia="ru-RU"/>
        </w:rPr>
        <w:t xml:space="preserve">, если на предприятии ведется </w:t>
      </w:r>
      <w:hyperlink r:id="rId10" w:history="1">
        <w:r w:rsidRPr="00370023">
          <w:rPr>
            <w:rFonts w:ascii="Times New Roman" w:eastAsia="Times New Roman" w:hAnsi="Times New Roman" w:cs="Times New Roman"/>
            <w:color w:val="0000FF"/>
            <w:sz w:val="24"/>
            <w:szCs w:val="24"/>
            <w:u w:val="single"/>
            <w:lang w:eastAsia="ru-RU"/>
          </w:rPr>
          <w:t>штатное расписание</w:t>
        </w:r>
      </w:hyperlink>
      <w:r w:rsidRPr="00370023">
        <w:rPr>
          <w:rFonts w:ascii="Times New Roman" w:eastAsia="Times New Roman" w:hAnsi="Times New Roman" w:cs="Times New Roman"/>
          <w:sz w:val="24"/>
          <w:szCs w:val="24"/>
          <w:lang w:eastAsia="ru-RU"/>
        </w:rPr>
        <w:t xml:space="preserve"> с сохранением истории изменений (в разделе </w:t>
      </w:r>
      <w:r w:rsidRPr="00370023">
        <w:rPr>
          <w:rFonts w:ascii="Times New Roman" w:eastAsia="Times New Roman" w:hAnsi="Times New Roman" w:cs="Times New Roman"/>
          <w:b/>
          <w:bCs/>
          <w:sz w:val="24"/>
          <w:szCs w:val="24"/>
          <w:lang w:eastAsia="ru-RU"/>
        </w:rPr>
        <w:t>Настройка - Кадровый учет</w:t>
      </w:r>
      <w:r w:rsidRPr="00370023">
        <w:rPr>
          <w:rFonts w:ascii="Times New Roman" w:eastAsia="Times New Roman" w:hAnsi="Times New Roman" w:cs="Times New Roman"/>
          <w:sz w:val="24"/>
          <w:szCs w:val="24"/>
          <w:lang w:eastAsia="ru-RU"/>
        </w:rPr>
        <w:t xml:space="preserve"> - ссылка </w:t>
      </w:r>
      <w:r w:rsidRPr="00370023">
        <w:rPr>
          <w:rFonts w:ascii="Times New Roman" w:eastAsia="Times New Roman" w:hAnsi="Times New Roman" w:cs="Times New Roman"/>
          <w:b/>
          <w:bCs/>
          <w:sz w:val="24"/>
          <w:szCs w:val="24"/>
          <w:lang w:eastAsia="ru-RU"/>
        </w:rPr>
        <w:t>Настройка штатного расписания</w:t>
      </w:r>
      <w:r w:rsidRPr="00370023">
        <w:rPr>
          <w:rFonts w:ascii="Times New Roman" w:eastAsia="Times New Roman" w:hAnsi="Times New Roman" w:cs="Times New Roman"/>
          <w:sz w:val="24"/>
          <w:szCs w:val="24"/>
          <w:lang w:eastAsia="ru-RU"/>
        </w:rPr>
        <w:t xml:space="preserve"> должны быть установлены флажки</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В</w:t>
      </w:r>
      <w:proofErr w:type="gramEnd"/>
      <w:r w:rsidRPr="00370023">
        <w:rPr>
          <w:rFonts w:ascii="Times New Roman" w:eastAsia="Times New Roman" w:hAnsi="Times New Roman" w:cs="Times New Roman"/>
          <w:b/>
          <w:bCs/>
          <w:sz w:val="24"/>
          <w:szCs w:val="24"/>
          <w:lang w:eastAsia="ru-RU"/>
        </w:rPr>
        <w:t>едется штатное расписание</w:t>
      </w:r>
      <w:r w:rsidRPr="00370023">
        <w:rPr>
          <w:rFonts w:ascii="Times New Roman" w:eastAsia="Times New Roman" w:hAnsi="Times New Roman" w:cs="Times New Roman"/>
          <w:sz w:val="24"/>
          <w:szCs w:val="24"/>
          <w:lang w:eastAsia="ru-RU"/>
        </w:rPr>
        <w:t xml:space="preserve"> и </w:t>
      </w:r>
      <w:r w:rsidRPr="00370023">
        <w:rPr>
          <w:rFonts w:ascii="Times New Roman" w:eastAsia="Times New Roman" w:hAnsi="Times New Roman" w:cs="Times New Roman"/>
          <w:b/>
          <w:bCs/>
          <w:sz w:val="24"/>
          <w:szCs w:val="24"/>
          <w:lang w:eastAsia="ru-RU"/>
        </w:rPr>
        <w:t>Ведется история изменений штатного расписания</w:t>
      </w:r>
      <w:r w:rsidRPr="00370023">
        <w:rPr>
          <w:rFonts w:ascii="Times New Roman" w:eastAsia="Times New Roman" w:hAnsi="Times New Roman" w:cs="Times New Roman"/>
          <w:sz w:val="24"/>
          <w:szCs w:val="24"/>
          <w:lang w:eastAsia="ru-RU"/>
        </w:rPr>
        <w:t>) (рис. 2).</w:t>
      </w:r>
    </w:p>
    <w:p w:rsidR="00370023" w:rsidRPr="00370023" w:rsidRDefault="00370023" w:rsidP="0037002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11" w:anchor="zup30_dei2" w:history="1">
        <w:r w:rsidRPr="00370023">
          <w:rPr>
            <w:rFonts w:ascii="Times New Roman" w:eastAsia="Times New Roman" w:hAnsi="Times New Roman" w:cs="Times New Roman"/>
            <w:color w:val="0000FF"/>
            <w:sz w:val="24"/>
            <w:szCs w:val="24"/>
            <w:u w:val="single"/>
            <w:lang w:eastAsia="ru-RU"/>
          </w:rPr>
          <w:t>Регистрация повышения размеров тарифных ставок сотрудников</w:t>
        </w:r>
      </w:hyperlink>
      <w:r w:rsidRPr="00370023">
        <w:rPr>
          <w:rFonts w:ascii="Times New Roman" w:eastAsia="Times New Roman" w:hAnsi="Times New Roman" w:cs="Times New Roman"/>
          <w:sz w:val="24"/>
          <w:szCs w:val="24"/>
          <w:lang w:eastAsia="ru-RU"/>
        </w:rPr>
        <w:t>, чтобы со дня повышения зарплата начислялась исходя из новых размеров тарифных ставок.</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bookmarkStart w:id="1" w:name="zup30_ris2"/>
      <w:bookmarkEnd w:id="1"/>
      <w:r>
        <w:rPr>
          <w:rFonts w:ascii="Times New Roman" w:eastAsia="Times New Roman" w:hAnsi="Times New Roman" w:cs="Times New Roman"/>
          <w:noProof/>
          <w:sz w:val="24"/>
          <w:szCs w:val="24"/>
          <w:lang w:eastAsia="ru-RU"/>
        </w:rPr>
        <w:lastRenderedPageBreak/>
        <w:drawing>
          <wp:inline distT="0" distB="0" distL="0" distR="0">
            <wp:extent cx="10229850" cy="9667875"/>
            <wp:effectExtent l="0" t="0" r="0" b="9525"/>
            <wp:docPr id="5" name="Рисунок 5" descr="https://its.1c.ru/db/content/staff1c/src/04%20%D0%BA%D0%B0%D0%B4%D1%80%D0%BE%D0%B2%D1%8B%D0%B9%20%D1%83%D1%87%D0%B5%D1%82/_pictures/кадровый%20учет_индексация%20заработка_zup30/рис_2.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ts.1c.ru/db/content/staff1c/src/04%20%D0%BA%D0%B0%D0%B4%D1%80%D0%BE%D0%B2%D1%8B%D0%B9%20%D1%83%D1%87%D0%B5%D1%82/_pictures/кадровый%20учет_индексация%20заработка_zup30/рис_2.png?_=15378607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29850" cy="9667875"/>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lastRenderedPageBreak/>
        <w:t>Рис. 2</w:t>
      </w:r>
    </w:p>
    <w:p w:rsidR="00370023" w:rsidRPr="00370023" w:rsidRDefault="00370023" w:rsidP="00370023">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2" w:name="zup30_dei1"/>
      <w:bookmarkEnd w:id="2"/>
      <w:r w:rsidRPr="00370023">
        <w:rPr>
          <w:rFonts w:ascii="Times New Roman" w:eastAsia="Times New Roman" w:hAnsi="Times New Roman" w:cs="Times New Roman"/>
          <w:b/>
          <w:bCs/>
          <w:sz w:val="24"/>
          <w:szCs w:val="24"/>
          <w:lang w:eastAsia="ru-RU"/>
        </w:rPr>
        <w:t>Индексация тарифных ставок в штатном расписании</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Начиная с версии 3.1.3, основным документом, которым следует регистрировать индексацию заработка в штатном расписании, становится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 xml:space="preserve">. Возможность создания документа </w:t>
      </w:r>
      <w:r w:rsidRPr="00370023">
        <w:rPr>
          <w:rFonts w:ascii="Times New Roman" w:eastAsia="Times New Roman" w:hAnsi="Times New Roman" w:cs="Times New Roman"/>
          <w:b/>
          <w:bCs/>
          <w:sz w:val="24"/>
          <w:szCs w:val="24"/>
          <w:lang w:eastAsia="ru-RU"/>
        </w:rPr>
        <w:t>Индексация штатного расписания</w:t>
      </w:r>
      <w:r w:rsidRPr="00370023">
        <w:rPr>
          <w:rFonts w:ascii="Times New Roman" w:eastAsia="Times New Roman" w:hAnsi="Times New Roman" w:cs="Times New Roman"/>
          <w:sz w:val="24"/>
          <w:szCs w:val="24"/>
          <w:lang w:eastAsia="ru-RU"/>
        </w:rPr>
        <w:t xml:space="preserve"> (до версии 3.1.3 индексация заработка в штатном расписании производилась с помощью этого документа) по умолчанию скрыта из интерфейса, но при необходимости ее можно вернуть, выведя этот документ в интерфейс через настройку навигации в разделе </w:t>
      </w:r>
      <w:r w:rsidRPr="00370023">
        <w:rPr>
          <w:rFonts w:ascii="Times New Roman" w:eastAsia="Times New Roman" w:hAnsi="Times New Roman" w:cs="Times New Roman"/>
          <w:b/>
          <w:bCs/>
          <w:sz w:val="24"/>
          <w:szCs w:val="24"/>
          <w:lang w:eastAsia="ru-RU"/>
        </w:rPr>
        <w:t>Кадры</w:t>
      </w:r>
      <w:r w:rsidRPr="00370023">
        <w:rPr>
          <w:rFonts w:ascii="Times New Roman" w:eastAsia="Times New Roman" w:hAnsi="Times New Roman" w:cs="Times New Roman"/>
          <w:sz w:val="24"/>
          <w:szCs w:val="24"/>
          <w:lang w:eastAsia="ru-RU"/>
        </w:rPr>
        <w:t>.</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Раздел </w:t>
      </w:r>
      <w:r w:rsidRPr="00370023">
        <w:rPr>
          <w:rFonts w:ascii="Times New Roman" w:eastAsia="Times New Roman" w:hAnsi="Times New Roman" w:cs="Times New Roman"/>
          <w:b/>
          <w:bCs/>
          <w:sz w:val="24"/>
          <w:szCs w:val="24"/>
          <w:lang w:eastAsia="ru-RU"/>
        </w:rPr>
        <w:t>Кадры - Штатное расписание - Изменения штатного расписания</w:t>
      </w:r>
      <w:r w:rsidRPr="00370023">
        <w:rPr>
          <w:rFonts w:ascii="Times New Roman" w:eastAsia="Times New Roman" w:hAnsi="Times New Roman" w:cs="Times New Roman"/>
          <w:sz w:val="24"/>
          <w:szCs w:val="24"/>
          <w:lang w:eastAsia="ru-RU"/>
        </w:rPr>
        <w:t>.</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Нажмите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С</w:t>
      </w:r>
      <w:proofErr w:type="gramEnd"/>
      <w:r w:rsidRPr="00370023">
        <w:rPr>
          <w:rFonts w:ascii="Times New Roman" w:eastAsia="Times New Roman" w:hAnsi="Times New Roman" w:cs="Times New Roman"/>
          <w:b/>
          <w:bCs/>
          <w:sz w:val="24"/>
          <w:szCs w:val="24"/>
          <w:lang w:eastAsia="ru-RU"/>
        </w:rPr>
        <w:t>оздать</w:t>
      </w:r>
      <w:r w:rsidRPr="00370023">
        <w:rPr>
          <w:rFonts w:ascii="Times New Roman" w:eastAsia="Times New Roman" w:hAnsi="Times New Roman" w:cs="Times New Roman"/>
          <w:sz w:val="24"/>
          <w:szCs w:val="24"/>
          <w:lang w:eastAsia="ru-RU"/>
        </w:rPr>
        <w:t xml:space="preserve"> и выберите вид документа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Дата изменений</w:t>
      </w:r>
      <w:r w:rsidRPr="00370023">
        <w:rPr>
          <w:rFonts w:ascii="Times New Roman" w:eastAsia="Times New Roman" w:hAnsi="Times New Roman" w:cs="Times New Roman"/>
          <w:sz w:val="24"/>
          <w:szCs w:val="24"/>
          <w:lang w:eastAsia="ru-RU"/>
        </w:rPr>
        <w:t xml:space="preserve"> выберите дату, с которой будет зарегистрирована индексация заработка в штатном расписании (рис. 3).</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Организация</w:t>
      </w:r>
      <w:r w:rsidRPr="00370023">
        <w:rPr>
          <w:rFonts w:ascii="Times New Roman" w:eastAsia="Times New Roman" w:hAnsi="Times New Roman" w:cs="Times New Roman"/>
          <w:sz w:val="24"/>
          <w:szCs w:val="24"/>
          <w:lang w:eastAsia="ru-RU"/>
        </w:rPr>
        <w:t xml:space="preserve"> по умолчанию указывается организация, установленная в настройках пользователя. Если в информационной базе ведется учет по нескольким организациям, укажите организацию, в которой производится индексация заработка сотрудников.</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Дата</w:t>
      </w:r>
      <w:r w:rsidRPr="00370023">
        <w:rPr>
          <w:rFonts w:ascii="Times New Roman" w:eastAsia="Times New Roman" w:hAnsi="Times New Roman" w:cs="Times New Roman"/>
          <w:sz w:val="24"/>
          <w:szCs w:val="24"/>
          <w:lang w:eastAsia="ru-RU"/>
        </w:rPr>
        <w:t xml:space="preserve"> укажите дату регистрации документа в информационной базе. По умолчанию дата заполняется текущей датой компьютера, но при необходимости ее можно изменить. Дата документа на учет индексации не влияет.</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r w:rsidRPr="00370023">
        <w:rPr>
          <w:rFonts w:ascii="Times New Roman" w:eastAsia="Times New Roman" w:hAnsi="Times New Roman" w:cs="Times New Roman"/>
          <w:b/>
          <w:bCs/>
          <w:sz w:val="24"/>
          <w:szCs w:val="24"/>
          <w:lang w:eastAsia="ru-RU"/>
        </w:rPr>
        <w:t>Номер</w:t>
      </w:r>
      <w:r w:rsidRPr="00370023">
        <w:rPr>
          <w:rFonts w:ascii="Times New Roman" w:eastAsia="Times New Roman" w:hAnsi="Times New Roman" w:cs="Times New Roman"/>
          <w:sz w:val="24"/>
          <w:szCs w:val="24"/>
          <w:lang w:eastAsia="ru-RU"/>
        </w:rPr>
        <w:t xml:space="preserve"> неактивно для пользователя. Программа автоматически присвоит номер документу после его записи.</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r w:rsidRPr="00370023">
        <w:rPr>
          <w:rFonts w:ascii="Times New Roman" w:eastAsia="Times New Roman" w:hAnsi="Times New Roman" w:cs="Times New Roman"/>
          <w:b/>
          <w:bCs/>
          <w:sz w:val="24"/>
          <w:szCs w:val="24"/>
          <w:lang w:eastAsia="ru-RU"/>
        </w:rPr>
        <w:t>Подразделение</w:t>
      </w:r>
      <w:r w:rsidRPr="00370023">
        <w:rPr>
          <w:rFonts w:ascii="Times New Roman" w:eastAsia="Times New Roman" w:hAnsi="Times New Roman" w:cs="Times New Roman"/>
          <w:sz w:val="24"/>
          <w:szCs w:val="24"/>
          <w:lang w:eastAsia="ru-RU"/>
        </w:rPr>
        <w:t xml:space="preserve"> появляется в документе, если в настройках расчета зарплаты (раздел </w:t>
      </w:r>
      <w:r w:rsidRPr="00370023">
        <w:rPr>
          <w:rFonts w:ascii="Times New Roman" w:eastAsia="Times New Roman" w:hAnsi="Times New Roman" w:cs="Times New Roman"/>
          <w:b/>
          <w:bCs/>
          <w:sz w:val="24"/>
          <w:szCs w:val="24"/>
          <w:lang w:eastAsia="ru-RU"/>
        </w:rPr>
        <w:t>Настройка – Расчет зарплаты</w:t>
      </w:r>
      <w:r w:rsidRPr="00370023">
        <w:rPr>
          <w:rFonts w:ascii="Times New Roman" w:eastAsia="Times New Roman" w:hAnsi="Times New Roman" w:cs="Times New Roman"/>
          <w:sz w:val="24"/>
          <w:szCs w:val="24"/>
          <w:lang w:eastAsia="ru-RU"/>
        </w:rPr>
        <w:t xml:space="preserve">) не установлен флажок </w:t>
      </w:r>
      <w:r w:rsidRPr="00370023">
        <w:rPr>
          <w:rFonts w:ascii="Times New Roman" w:eastAsia="Times New Roman" w:hAnsi="Times New Roman" w:cs="Times New Roman"/>
          <w:b/>
          <w:bCs/>
          <w:sz w:val="24"/>
          <w:szCs w:val="24"/>
          <w:lang w:eastAsia="ru-RU"/>
        </w:rPr>
        <w:t>Расчет и выплата зарплаты выполняется по организации в целом</w:t>
      </w:r>
      <w:r w:rsidRPr="00370023">
        <w:rPr>
          <w:rFonts w:ascii="Times New Roman" w:eastAsia="Times New Roman" w:hAnsi="Times New Roman" w:cs="Times New Roman"/>
          <w:sz w:val="24"/>
          <w:szCs w:val="24"/>
          <w:lang w:eastAsia="ru-RU"/>
        </w:rPr>
        <w:t xml:space="preserve">. Поле </w:t>
      </w:r>
      <w:r w:rsidRPr="00370023">
        <w:rPr>
          <w:rFonts w:ascii="Times New Roman" w:eastAsia="Times New Roman" w:hAnsi="Times New Roman" w:cs="Times New Roman"/>
          <w:b/>
          <w:bCs/>
          <w:sz w:val="24"/>
          <w:szCs w:val="24"/>
          <w:lang w:eastAsia="ru-RU"/>
        </w:rPr>
        <w:t>Подразделение</w:t>
      </w:r>
      <w:r w:rsidRPr="00370023">
        <w:rPr>
          <w:rFonts w:ascii="Times New Roman" w:eastAsia="Times New Roman" w:hAnsi="Times New Roman" w:cs="Times New Roman"/>
          <w:sz w:val="24"/>
          <w:szCs w:val="24"/>
          <w:lang w:eastAsia="ru-RU"/>
        </w:rPr>
        <w:t xml:space="preserve"> заполните, если необходимо проиндексировать заработок штатных единиц не по всей организации, а по конкретному подразделению, оно будет учитываться при заполнении документа. В противном случае данное поле не заполняется.</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Для подбора в табличную часть индексируемых позиций нажмите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И</w:t>
      </w:r>
      <w:proofErr w:type="gramEnd"/>
      <w:r w:rsidRPr="00370023">
        <w:rPr>
          <w:rFonts w:ascii="Times New Roman" w:eastAsia="Times New Roman" w:hAnsi="Times New Roman" w:cs="Times New Roman"/>
          <w:b/>
          <w:bCs/>
          <w:sz w:val="24"/>
          <w:szCs w:val="24"/>
          <w:lang w:eastAsia="ru-RU"/>
        </w:rPr>
        <w:t>зменить позицию</w:t>
      </w:r>
      <w:r w:rsidRPr="00370023">
        <w:rPr>
          <w:rFonts w:ascii="Times New Roman" w:eastAsia="Times New Roman" w:hAnsi="Times New Roman" w:cs="Times New Roman"/>
          <w:sz w:val="24"/>
          <w:szCs w:val="24"/>
          <w:lang w:eastAsia="ru-RU"/>
        </w:rPr>
        <w:t xml:space="preserve"> и в открывшейся форме выберите необходимые позиции (для выделения сразу всех позиций штатного расписания нажмите на клавиатуре комбинацию клавиш </w:t>
      </w:r>
      <w:proofErr w:type="spellStart"/>
      <w:r w:rsidRPr="00370023">
        <w:rPr>
          <w:rFonts w:ascii="Times New Roman" w:eastAsia="Times New Roman" w:hAnsi="Times New Roman" w:cs="Times New Roman"/>
          <w:b/>
          <w:bCs/>
          <w:sz w:val="24"/>
          <w:szCs w:val="24"/>
          <w:lang w:eastAsia="ru-RU"/>
        </w:rPr>
        <w:t>Ctrl</w:t>
      </w:r>
      <w:proofErr w:type="spellEnd"/>
      <w:r w:rsidRPr="00370023">
        <w:rPr>
          <w:rFonts w:ascii="Times New Roman" w:eastAsia="Times New Roman" w:hAnsi="Times New Roman" w:cs="Times New Roman"/>
          <w:b/>
          <w:bCs/>
          <w:sz w:val="24"/>
          <w:szCs w:val="24"/>
          <w:lang w:eastAsia="ru-RU"/>
        </w:rPr>
        <w:t xml:space="preserve"> + A</w:t>
      </w:r>
      <w:r w:rsidRPr="00370023">
        <w:rPr>
          <w:rFonts w:ascii="Times New Roman" w:eastAsia="Times New Roman" w:hAnsi="Times New Roman" w:cs="Times New Roman"/>
          <w:sz w:val="24"/>
          <w:szCs w:val="24"/>
          <w:lang w:eastAsia="ru-RU"/>
        </w:rPr>
        <w:t>). В табличной части документа выводятся колонки для всех показателей, которые в настройках расчета зарплаты отмечены как определяющие состав совокупной тарифной ставки (при необходимости изменить видимость колонок можно через табличное меню</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Е</w:t>
      </w:r>
      <w:proofErr w:type="gramEnd"/>
      <w:r w:rsidRPr="00370023">
        <w:rPr>
          <w:rFonts w:ascii="Times New Roman" w:eastAsia="Times New Roman" w:hAnsi="Times New Roman" w:cs="Times New Roman"/>
          <w:b/>
          <w:bCs/>
          <w:sz w:val="24"/>
          <w:szCs w:val="24"/>
          <w:lang w:eastAsia="ru-RU"/>
        </w:rPr>
        <w:t>ще - Отображаемые показатели</w:t>
      </w:r>
      <w:r w:rsidRPr="00370023">
        <w:rPr>
          <w:rFonts w:ascii="Times New Roman" w:eastAsia="Times New Roman" w:hAnsi="Times New Roman" w:cs="Times New Roman"/>
          <w:sz w:val="24"/>
          <w:szCs w:val="24"/>
          <w:lang w:eastAsia="ru-RU"/>
        </w:rPr>
        <w:t>). По кнопке</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З</w:t>
      </w:r>
      <w:proofErr w:type="gramEnd"/>
      <w:r w:rsidRPr="00370023">
        <w:rPr>
          <w:rFonts w:ascii="Times New Roman" w:eastAsia="Times New Roman" w:hAnsi="Times New Roman" w:cs="Times New Roman"/>
          <w:b/>
          <w:bCs/>
          <w:sz w:val="24"/>
          <w:szCs w:val="24"/>
          <w:lang w:eastAsia="ru-RU"/>
        </w:rPr>
        <w:t>аполнить показатели</w:t>
      </w:r>
      <w:r w:rsidRPr="00370023">
        <w:rPr>
          <w:rFonts w:ascii="Times New Roman" w:eastAsia="Times New Roman" w:hAnsi="Times New Roman" w:cs="Times New Roman"/>
          <w:sz w:val="24"/>
          <w:szCs w:val="24"/>
          <w:lang w:eastAsia="ru-RU"/>
        </w:rPr>
        <w:t xml:space="preserve"> указываются показатели, значения которых требуется проиндексировать путем их умножения на коэффициент индексации. Причем можно проиндексировать не только тарифные ставки, но и другие показатели.</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 ссылке </w:t>
      </w:r>
      <w:r w:rsidRPr="00370023">
        <w:rPr>
          <w:rFonts w:ascii="Times New Roman" w:eastAsia="Times New Roman" w:hAnsi="Times New Roman" w:cs="Times New Roman"/>
          <w:b/>
          <w:bCs/>
          <w:sz w:val="24"/>
          <w:szCs w:val="24"/>
          <w:lang w:eastAsia="ru-RU"/>
        </w:rPr>
        <w:t>Подписи</w:t>
      </w:r>
      <w:r w:rsidRPr="00370023">
        <w:rPr>
          <w:rFonts w:ascii="Times New Roman" w:eastAsia="Times New Roman" w:hAnsi="Times New Roman" w:cs="Times New Roman"/>
          <w:sz w:val="24"/>
          <w:szCs w:val="24"/>
          <w:lang w:eastAsia="ru-RU"/>
        </w:rPr>
        <w:t xml:space="preserve"> доступны поля для указания лиц, которые будут указаны в печатной форме приказа о внесении изменений в штатное расписание. Поля </w:t>
      </w:r>
      <w:r w:rsidRPr="00370023">
        <w:rPr>
          <w:rFonts w:ascii="Times New Roman" w:eastAsia="Times New Roman" w:hAnsi="Times New Roman" w:cs="Times New Roman"/>
          <w:b/>
          <w:bCs/>
          <w:sz w:val="24"/>
          <w:szCs w:val="24"/>
          <w:lang w:eastAsia="ru-RU"/>
        </w:rPr>
        <w:t>Руководитель</w:t>
      </w:r>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Должность</w:t>
      </w:r>
      <w:r w:rsidRPr="00370023">
        <w:rPr>
          <w:rFonts w:ascii="Times New Roman" w:eastAsia="Times New Roman" w:hAnsi="Times New Roman" w:cs="Times New Roman"/>
          <w:sz w:val="24"/>
          <w:szCs w:val="24"/>
          <w:lang w:eastAsia="ru-RU"/>
        </w:rPr>
        <w:t xml:space="preserve"> и </w:t>
      </w:r>
      <w:r w:rsidRPr="00370023">
        <w:rPr>
          <w:rFonts w:ascii="Times New Roman" w:eastAsia="Times New Roman" w:hAnsi="Times New Roman" w:cs="Times New Roman"/>
          <w:b/>
          <w:bCs/>
          <w:sz w:val="24"/>
          <w:szCs w:val="24"/>
          <w:lang w:eastAsia="ru-RU"/>
        </w:rPr>
        <w:t>Руководитель кадровой службы</w:t>
      </w:r>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Должность</w:t>
      </w:r>
      <w:r w:rsidRPr="00370023">
        <w:rPr>
          <w:rFonts w:ascii="Times New Roman" w:eastAsia="Times New Roman" w:hAnsi="Times New Roman" w:cs="Times New Roman"/>
          <w:sz w:val="24"/>
          <w:szCs w:val="24"/>
          <w:lang w:eastAsia="ru-RU"/>
        </w:rPr>
        <w:t xml:space="preserve"> заполняются автоматически из справочника </w:t>
      </w:r>
      <w:r w:rsidRPr="00370023">
        <w:rPr>
          <w:rFonts w:ascii="Times New Roman" w:eastAsia="Times New Roman" w:hAnsi="Times New Roman" w:cs="Times New Roman"/>
          <w:b/>
          <w:bCs/>
          <w:sz w:val="24"/>
          <w:szCs w:val="24"/>
          <w:lang w:eastAsia="ru-RU"/>
        </w:rPr>
        <w:t>Организации</w:t>
      </w:r>
      <w:r w:rsidRPr="00370023">
        <w:rPr>
          <w:rFonts w:ascii="Times New Roman" w:eastAsia="Times New Roman" w:hAnsi="Times New Roman" w:cs="Times New Roman"/>
          <w:sz w:val="24"/>
          <w:szCs w:val="24"/>
          <w:lang w:eastAsia="ru-RU"/>
        </w:rPr>
        <w:t xml:space="preserve"> (раздел </w:t>
      </w:r>
      <w:r w:rsidRPr="00370023">
        <w:rPr>
          <w:rFonts w:ascii="Times New Roman" w:eastAsia="Times New Roman" w:hAnsi="Times New Roman" w:cs="Times New Roman"/>
          <w:b/>
          <w:bCs/>
          <w:sz w:val="24"/>
          <w:szCs w:val="24"/>
          <w:lang w:eastAsia="ru-RU"/>
        </w:rPr>
        <w:t>Настройка</w:t>
      </w:r>
      <w:r w:rsidRPr="00370023">
        <w:rPr>
          <w:rFonts w:ascii="Times New Roman" w:eastAsia="Times New Roman" w:hAnsi="Times New Roman" w:cs="Times New Roman"/>
          <w:sz w:val="24"/>
          <w:szCs w:val="24"/>
          <w:lang w:eastAsia="ru-RU"/>
        </w:rPr>
        <w:t xml:space="preserve"> – </w:t>
      </w:r>
      <w:r w:rsidRPr="00370023">
        <w:rPr>
          <w:rFonts w:ascii="Times New Roman" w:eastAsia="Times New Roman" w:hAnsi="Times New Roman" w:cs="Times New Roman"/>
          <w:b/>
          <w:bCs/>
          <w:sz w:val="24"/>
          <w:szCs w:val="24"/>
          <w:lang w:eastAsia="ru-RU"/>
        </w:rPr>
        <w:t>Предприятие</w:t>
      </w:r>
      <w:r w:rsidRPr="00370023">
        <w:rPr>
          <w:rFonts w:ascii="Times New Roman" w:eastAsia="Times New Roman" w:hAnsi="Times New Roman" w:cs="Times New Roman"/>
          <w:sz w:val="24"/>
          <w:szCs w:val="24"/>
          <w:lang w:eastAsia="ru-RU"/>
        </w:rPr>
        <w:t xml:space="preserve"> – </w:t>
      </w:r>
      <w:r w:rsidRPr="00370023">
        <w:rPr>
          <w:rFonts w:ascii="Times New Roman" w:eastAsia="Times New Roman" w:hAnsi="Times New Roman" w:cs="Times New Roman"/>
          <w:b/>
          <w:bCs/>
          <w:sz w:val="24"/>
          <w:szCs w:val="24"/>
          <w:lang w:eastAsia="ru-RU"/>
        </w:rPr>
        <w:t>Организации</w:t>
      </w:r>
      <w:r w:rsidRPr="00370023">
        <w:rPr>
          <w:rFonts w:ascii="Times New Roman" w:eastAsia="Times New Roman" w:hAnsi="Times New Roman" w:cs="Times New Roman"/>
          <w:sz w:val="24"/>
          <w:szCs w:val="24"/>
          <w:lang w:eastAsia="ru-RU"/>
        </w:rPr>
        <w:t xml:space="preserve"> – закладка </w:t>
      </w:r>
      <w:r w:rsidRPr="00370023">
        <w:rPr>
          <w:rFonts w:ascii="Times New Roman" w:eastAsia="Times New Roman" w:hAnsi="Times New Roman" w:cs="Times New Roman"/>
          <w:b/>
          <w:bCs/>
          <w:sz w:val="24"/>
          <w:szCs w:val="24"/>
          <w:lang w:eastAsia="ru-RU"/>
        </w:rPr>
        <w:t>Учетная политика и другие настройки</w:t>
      </w:r>
      <w:r w:rsidRPr="00370023">
        <w:rPr>
          <w:rFonts w:ascii="Times New Roman" w:eastAsia="Times New Roman" w:hAnsi="Times New Roman" w:cs="Times New Roman"/>
          <w:sz w:val="24"/>
          <w:szCs w:val="24"/>
          <w:lang w:eastAsia="ru-RU"/>
        </w:rPr>
        <w:t xml:space="preserve"> – ссылка </w:t>
      </w:r>
      <w:r w:rsidRPr="00370023">
        <w:rPr>
          <w:rFonts w:ascii="Times New Roman" w:eastAsia="Times New Roman" w:hAnsi="Times New Roman" w:cs="Times New Roman"/>
          <w:b/>
          <w:bCs/>
          <w:sz w:val="24"/>
          <w:szCs w:val="24"/>
          <w:lang w:eastAsia="ru-RU"/>
        </w:rPr>
        <w:t>Ответственные лица</w:t>
      </w:r>
      <w:r w:rsidRPr="00370023">
        <w:rPr>
          <w:rFonts w:ascii="Times New Roman" w:eastAsia="Times New Roman" w:hAnsi="Times New Roman" w:cs="Times New Roman"/>
          <w:sz w:val="24"/>
          <w:szCs w:val="24"/>
          <w:lang w:eastAsia="ru-RU"/>
        </w:rPr>
        <w:t>) на основании сведений об ответственных лицах организации.</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proofErr w:type="gramStart"/>
      <w:r w:rsidRPr="00370023">
        <w:rPr>
          <w:rFonts w:ascii="Times New Roman" w:eastAsia="Times New Roman" w:hAnsi="Times New Roman" w:cs="Times New Roman"/>
          <w:b/>
          <w:bCs/>
          <w:sz w:val="24"/>
          <w:szCs w:val="24"/>
          <w:lang w:eastAsia="ru-RU"/>
        </w:rPr>
        <w:t>Ответственный</w:t>
      </w:r>
      <w:proofErr w:type="gramEnd"/>
      <w:r w:rsidRPr="00370023">
        <w:rPr>
          <w:rFonts w:ascii="Times New Roman" w:eastAsia="Times New Roman" w:hAnsi="Times New Roman" w:cs="Times New Roman"/>
          <w:sz w:val="24"/>
          <w:szCs w:val="24"/>
          <w:lang w:eastAsia="ru-RU"/>
        </w:rPr>
        <w:t xml:space="preserve"> заполняется по умолчанию - значение из настроек текущего пользователя.</w:t>
      </w:r>
    </w:p>
    <w:p w:rsidR="00370023" w:rsidRPr="00370023" w:rsidRDefault="00370023" w:rsidP="0037002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Далее нажмите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П</w:t>
      </w:r>
      <w:proofErr w:type="gramEnd"/>
      <w:r w:rsidRPr="00370023">
        <w:rPr>
          <w:rFonts w:ascii="Times New Roman" w:eastAsia="Times New Roman" w:hAnsi="Times New Roman" w:cs="Times New Roman"/>
          <w:b/>
          <w:bCs/>
          <w:sz w:val="24"/>
          <w:szCs w:val="24"/>
          <w:lang w:eastAsia="ru-RU"/>
        </w:rPr>
        <w:t>ровести и закрыть</w:t>
      </w:r>
      <w:r w:rsidRPr="00370023">
        <w:rPr>
          <w:rFonts w:ascii="Times New Roman" w:eastAsia="Times New Roman" w:hAnsi="Times New Roman" w:cs="Times New Roman"/>
          <w:sz w:val="24"/>
          <w:szCs w:val="24"/>
          <w:lang w:eastAsia="ru-RU"/>
        </w:rPr>
        <w:t>.</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18278475" cy="9505950"/>
            <wp:effectExtent l="0" t="0" r="9525" b="0"/>
            <wp:docPr id="4" name="Рисунок 4" descr="https://its.1c.ru/db/content/staff1c/src/04%20%D0%BA%D0%B0%D0%B4%D1%80%D0%BE%D0%B2%D1%8B%D0%B9%20%D1%83%D1%87%D0%B5%D1%82/_pictures/кадровый%20учет_индексация%20заработка_zup30/рис_3.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ts.1c.ru/db/content/staff1c/src/04%20%D0%BA%D0%B0%D0%B4%D1%80%D0%BE%D0%B2%D1%8B%D0%B9%20%D1%83%D1%87%D0%B5%D1%82/_pictures/кадровый%20учет_индексация%20заработка_zup30/рис_3.png?_=15378607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78475" cy="9505950"/>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lastRenderedPageBreak/>
        <w:t>Рис. 3</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b/>
          <w:bCs/>
          <w:sz w:val="24"/>
          <w:szCs w:val="24"/>
          <w:lang w:eastAsia="ru-RU"/>
        </w:rPr>
        <w:t>Обратите внимание!</w:t>
      </w:r>
      <w:r w:rsidRPr="00370023">
        <w:rPr>
          <w:rFonts w:ascii="Times New Roman" w:eastAsia="Times New Roman" w:hAnsi="Times New Roman" w:cs="Times New Roman"/>
          <w:sz w:val="24"/>
          <w:szCs w:val="24"/>
          <w:lang w:eastAsia="ru-RU"/>
        </w:rPr>
        <w:t xml:space="preserve"> Если на предприятии используется </w:t>
      </w:r>
      <w:hyperlink r:id="rId14" w:history="1">
        <w:r w:rsidRPr="00370023">
          <w:rPr>
            <w:rFonts w:ascii="Times New Roman" w:eastAsia="Times New Roman" w:hAnsi="Times New Roman" w:cs="Times New Roman"/>
            <w:color w:val="0000FF"/>
            <w:sz w:val="24"/>
            <w:szCs w:val="24"/>
            <w:u w:val="single"/>
            <w:lang w:eastAsia="ru-RU"/>
          </w:rPr>
          <w:t>оплата труда по тарифным разрядам</w:t>
        </w:r>
      </w:hyperlink>
      <w:r w:rsidRPr="00370023">
        <w:rPr>
          <w:rFonts w:ascii="Times New Roman" w:eastAsia="Times New Roman" w:hAnsi="Times New Roman" w:cs="Times New Roman"/>
          <w:sz w:val="24"/>
          <w:szCs w:val="24"/>
          <w:lang w:eastAsia="ru-RU"/>
        </w:rPr>
        <w:t xml:space="preserve"> (в разделе </w:t>
      </w:r>
      <w:r w:rsidRPr="00370023">
        <w:rPr>
          <w:rFonts w:ascii="Times New Roman" w:eastAsia="Times New Roman" w:hAnsi="Times New Roman" w:cs="Times New Roman"/>
          <w:b/>
          <w:bCs/>
          <w:sz w:val="24"/>
          <w:szCs w:val="24"/>
          <w:lang w:eastAsia="ru-RU"/>
        </w:rPr>
        <w:t>Настройка - Расчет зарплаты</w:t>
      </w:r>
      <w:r w:rsidRPr="00370023">
        <w:rPr>
          <w:rFonts w:ascii="Times New Roman" w:eastAsia="Times New Roman" w:hAnsi="Times New Roman" w:cs="Times New Roman"/>
          <w:sz w:val="24"/>
          <w:szCs w:val="24"/>
          <w:lang w:eastAsia="ru-RU"/>
        </w:rPr>
        <w:t xml:space="preserve"> установлен флажок</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И</w:t>
      </w:r>
      <w:proofErr w:type="gramEnd"/>
      <w:r w:rsidRPr="00370023">
        <w:rPr>
          <w:rFonts w:ascii="Times New Roman" w:eastAsia="Times New Roman" w:hAnsi="Times New Roman" w:cs="Times New Roman"/>
          <w:b/>
          <w:bCs/>
          <w:sz w:val="24"/>
          <w:szCs w:val="24"/>
          <w:lang w:eastAsia="ru-RU"/>
        </w:rPr>
        <w:t>спользуются тарифные группы</w:t>
      </w:r>
      <w:r w:rsidRPr="00370023">
        <w:rPr>
          <w:rFonts w:ascii="Times New Roman" w:eastAsia="Times New Roman" w:hAnsi="Times New Roman" w:cs="Times New Roman"/>
          <w:sz w:val="24"/>
          <w:szCs w:val="24"/>
          <w:lang w:eastAsia="ru-RU"/>
        </w:rPr>
        <w:t xml:space="preserve">), индексация позиций, для которых указаны тарифные группы и разряды (категории), производится сначала документом </w:t>
      </w:r>
      <w:r w:rsidRPr="00370023">
        <w:rPr>
          <w:rFonts w:ascii="Times New Roman" w:eastAsia="Times New Roman" w:hAnsi="Times New Roman" w:cs="Times New Roman"/>
          <w:b/>
          <w:bCs/>
          <w:sz w:val="24"/>
          <w:szCs w:val="24"/>
          <w:lang w:eastAsia="ru-RU"/>
        </w:rPr>
        <w:t>Утверждение тарифной группы</w:t>
      </w:r>
      <w:r w:rsidRPr="00370023">
        <w:rPr>
          <w:rFonts w:ascii="Times New Roman" w:eastAsia="Times New Roman" w:hAnsi="Times New Roman" w:cs="Times New Roman"/>
          <w:sz w:val="24"/>
          <w:szCs w:val="24"/>
          <w:lang w:eastAsia="ru-RU"/>
        </w:rPr>
        <w:t xml:space="preserve"> (раздел </w:t>
      </w:r>
      <w:r w:rsidRPr="00370023">
        <w:rPr>
          <w:rFonts w:ascii="Times New Roman" w:eastAsia="Times New Roman" w:hAnsi="Times New Roman" w:cs="Times New Roman"/>
          <w:b/>
          <w:bCs/>
          <w:sz w:val="24"/>
          <w:szCs w:val="24"/>
          <w:lang w:eastAsia="ru-RU"/>
        </w:rPr>
        <w:t>Зарплата - Утверждение тарифной группы</w:t>
      </w:r>
      <w:r w:rsidRPr="00370023">
        <w:rPr>
          <w:rFonts w:ascii="Times New Roman" w:eastAsia="Times New Roman" w:hAnsi="Times New Roman" w:cs="Times New Roman"/>
          <w:sz w:val="24"/>
          <w:szCs w:val="24"/>
          <w:lang w:eastAsia="ru-RU"/>
        </w:rPr>
        <w:t>), в котором:</w:t>
      </w:r>
    </w:p>
    <w:p w:rsidR="00370023" w:rsidRPr="00370023" w:rsidRDefault="00370023" w:rsidP="0037002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70023">
        <w:rPr>
          <w:rFonts w:ascii="Times New Roman" w:eastAsia="Times New Roman" w:hAnsi="Times New Roman" w:cs="Times New Roman"/>
          <w:sz w:val="24"/>
          <w:szCs w:val="24"/>
          <w:lang w:eastAsia="ru-RU"/>
        </w:rPr>
        <w:t xml:space="preserve">если размеры тарифов устанавливаются в привязке к базовому тарифу (установлен одноименный флажок в карточке тарифной группы (раздел </w:t>
      </w:r>
      <w:r w:rsidRPr="00370023">
        <w:rPr>
          <w:rFonts w:ascii="Times New Roman" w:eastAsia="Times New Roman" w:hAnsi="Times New Roman" w:cs="Times New Roman"/>
          <w:b/>
          <w:bCs/>
          <w:sz w:val="24"/>
          <w:szCs w:val="24"/>
          <w:lang w:eastAsia="ru-RU"/>
        </w:rPr>
        <w:t>Настройка - Предприятие - Тарифные группы</w:t>
      </w:r>
      <w:r w:rsidRPr="00370023">
        <w:rPr>
          <w:rFonts w:ascii="Times New Roman" w:eastAsia="Times New Roman" w:hAnsi="Times New Roman" w:cs="Times New Roman"/>
          <w:sz w:val="24"/>
          <w:szCs w:val="24"/>
          <w:lang w:eastAsia="ru-RU"/>
        </w:rPr>
        <w:t xml:space="preserve">)), то на закладке </w:t>
      </w:r>
      <w:r w:rsidRPr="00370023">
        <w:rPr>
          <w:rFonts w:ascii="Times New Roman" w:eastAsia="Times New Roman" w:hAnsi="Times New Roman" w:cs="Times New Roman"/>
          <w:b/>
          <w:bCs/>
          <w:sz w:val="24"/>
          <w:szCs w:val="24"/>
          <w:lang w:eastAsia="ru-RU"/>
        </w:rPr>
        <w:t>Тарифы</w:t>
      </w:r>
      <w:r w:rsidRPr="00370023">
        <w:rPr>
          <w:rFonts w:ascii="Times New Roman" w:eastAsia="Times New Roman" w:hAnsi="Times New Roman" w:cs="Times New Roman"/>
          <w:sz w:val="24"/>
          <w:szCs w:val="24"/>
          <w:lang w:eastAsia="ru-RU"/>
        </w:rPr>
        <w:t xml:space="preserve"> вводится проиндексированный размер базового тарифа в поле </w:t>
      </w:r>
      <w:r w:rsidRPr="00370023">
        <w:rPr>
          <w:rFonts w:ascii="Times New Roman" w:eastAsia="Times New Roman" w:hAnsi="Times New Roman" w:cs="Times New Roman"/>
          <w:b/>
          <w:bCs/>
          <w:sz w:val="24"/>
          <w:szCs w:val="24"/>
          <w:lang w:eastAsia="ru-RU"/>
        </w:rPr>
        <w:t>Базовый тариф</w:t>
      </w:r>
      <w:r w:rsidRPr="00370023">
        <w:rPr>
          <w:rFonts w:ascii="Times New Roman" w:eastAsia="Times New Roman" w:hAnsi="Times New Roman" w:cs="Times New Roman"/>
          <w:sz w:val="24"/>
          <w:szCs w:val="24"/>
          <w:lang w:eastAsia="ru-RU"/>
        </w:rPr>
        <w:t xml:space="preserve">, в результате чего будут автоматически пересчитаны размеры всех тарифов данной тарифной группы путем умножения указанных для них коэффициентов на базовый тариф (в колонке </w:t>
      </w:r>
      <w:r w:rsidRPr="00370023">
        <w:rPr>
          <w:rFonts w:ascii="Times New Roman" w:eastAsia="Times New Roman" w:hAnsi="Times New Roman" w:cs="Times New Roman"/>
          <w:b/>
          <w:bCs/>
          <w:sz w:val="24"/>
          <w:szCs w:val="24"/>
          <w:lang w:eastAsia="ru-RU"/>
        </w:rPr>
        <w:t>Тариф</w:t>
      </w:r>
      <w:r w:rsidRPr="00370023">
        <w:rPr>
          <w:rFonts w:ascii="Times New Roman" w:eastAsia="Times New Roman" w:hAnsi="Times New Roman" w:cs="Times New Roman"/>
          <w:sz w:val="24"/>
          <w:szCs w:val="24"/>
          <w:lang w:eastAsia="ru-RU"/>
        </w:rPr>
        <w:t xml:space="preserve"> табличной части</w:t>
      </w:r>
      <w:proofErr w:type="gramEnd"/>
      <w:r w:rsidRPr="00370023">
        <w:rPr>
          <w:rFonts w:ascii="Times New Roman" w:eastAsia="Times New Roman" w:hAnsi="Times New Roman" w:cs="Times New Roman"/>
          <w:sz w:val="24"/>
          <w:szCs w:val="24"/>
          <w:lang w:eastAsia="ru-RU"/>
        </w:rPr>
        <w:t>). Для отражения изменения размеров тарифных ставок для тарифных разрядов непосредственно в штатном расписании после проведения документа следует нажать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И</w:t>
      </w:r>
      <w:proofErr w:type="gramEnd"/>
      <w:r w:rsidRPr="00370023">
        <w:rPr>
          <w:rFonts w:ascii="Times New Roman" w:eastAsia="Times New Roman" w:hAnsi="Times New Roman" w:cs="Times New Roman"/>
          <w:b/>
          <w:bCs/>
          <w:sz w:val="24"/>
          <w:szCs w:val="24"/>
          <w:lang w:eastAsia="ru-RU"/>
        </w:rPr>
        <w:t>зменить штатное расписание</w:t>
      </w:r>
      <w:r w:rsidRPr="00370023">
        <w:rPr>
          <w:rFonts w:ascii="Times New Roman" w:eastAsia="Times New Roman" w:hAnsi="Times New Roman" w:cs="Times New Roman"/>
          <w:sz w:val="24"/>
          <w:szCs w:val="24"/>
          <w:lang w:eastAsia="ru-RU"/>
        </w:rPr>
        <w:t xml:space="preserve">, в результате чего будет автоматически создан документ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 xml:space="preserve"> (рис. 4);</w:t>
      </w:r>
    </w:p>
    <w:p w:rsidR="00370023" w:rsidRPr="00370023" w:rsidRDefault="00370023" w:rsidP="0037002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если размеры тарифов устанавливаются без привязки к базовому тарифу (не установлен </w:t>
      </w:r>
      <w:proofErr w:type="gramStart"/>
      <w:r w:rsidRPr="00370023">
        <w:rPr>
          <w:rFonts w:ascii="Times New Roman" w:eastAsia="Times New Roman" w:hAnsi="Times New Roman" w:cs="Times New Roman"/>
          <w:sz w:val="24"/>
          <w:szCs w:val="24"/>
          <w:lang w:eastAsia="ru-RU"/>
        </w:rPr>
        <w:t>флажок</w:t>
      </w:r>
      <w:proofErr w:type="gramEnd"/>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Размеры тарифов устанавливаются в привязке к базовому тарифу</w:t>
      </w:r>
      <w:r w:rsidRPr="00370023">
        <w:rPr>
          <w:rFonts w:ascii="Times New Roman" w:eastAsia="Times New Roman" w:hAnsi="Times New Roman" w:cs="Times New Roman"/>
          <w:sz w:val="24"/>
          <w:szCs w:val="24"/>
          <w:lang w:eastAsia="ru-RU"/>
        </w:rPr>
        <w:t xml:space="preserve"> в карточке тарифной группы (раздел </w:t>
      </w:r>
      <w:r w:rsidRPr="00370023">
        <w:rPr>
          <w:rFonts w:ascii="Times New Roman" w:eastAsia="Times New Roman" w:hAnsi="Times New Roman" w:cs="Times New Roman"/>
          <w:b/>
          <w:bCs/>
          <w:sz w:val="24"/>
          <w:szCs w:val="24"/>
          <w:lang w:eastAsia="ru-RU"/>
        </w:rPr>
        <w:t>Настройка - Предприятие - Тарифные группы</w:t>
      </w:r>
      <w:r w:rsidRPr="00370023">
        <w:rPr>
          <w:rFonts w:ascii="Times New Roman" w:eastAsia="Times New Roman" w:hAnsi="Times New Roman" w:cs="Times New Roman"/>
          <w:sz w:val="24"/>
          <w:szCs w:val="24"/>
          <w:lang w:eastAsia="ru-RU"/>
        </w:rPr>
        <w:t xml:space="preserve">)), то на закладке </w:t>
      </w:r>
      <w:r w:rsidRPr="00370023">
        <w:rPr>
          <w:rFonts w:ascii="Times New Roman" w:eastAsia="Times New Roman" w:hAnsi="Times New Roman" w:cs="Times New Roman"/>
          <w:b/>
          <w:bCs/>
          <w:sz w:val="24"/>
          <w:szCs w:val="24"/>
          <w:lang w:eastAsia="ru-RU"/>
        </w:rPr>
        <w:t>Тарифы</w:t>
      </w:r>
      <w:r w:rsidRPr="00370023">
        <w:rPr>
          <w:rFonts w:ascii="Times New Roman" w:eastAsia="Times New Roman" w:hAnsi="Times New Roman" w:cs="Times New Roman"/>
          <w:sz w:val="24"/>
          <w:szCs w:val="24"/>
          <w:lang w:eastAsia="ru-RU"/>
        </w:rPr>
        <w:t xml:space="preserve"> проиндексированные размеры всех тарифов данной тарифной группы вводятся вручную в колонке </w:t>
      </w:r>
      <w:r w:rsidRPr="00370023">
        <w:rPr>
          <w:rFonts w:ascii="Times New Roman" w:eastAsia="Times New Roman" w:hAnsi="Times New Roman" w:cs="Times New Roman"/>
          <w:b/>
          <w:bCs/>
          <w:sz w:val="24"/>
          <w:szCs w:val="24"/>
          <w:lang w:eastAsia="ru-RU"/>
        </w:rPr>
        <w:t>Тариф</w:t>
      </w:r>
      <w:r w:rsidRPr="00370023">
        <w:rPr>
          <w:rFonts w:ascii="Times New Roman" w:eastAsia="Times New Roman" w:hAnsi="Times New Roman" w:cs="Times New Roman"/>
          <w:sz w:val="24"/>
          <w:szCs w:val="24"/>
          <w:lang w:eastAsia="ru-RU"/>
        </w:rPr>
        <w:t xml:space="preserve"> табличной части. Для отражения изменения размеров тарифных ставок для тарифных разрядов непосредственно в штатном расписании после проведения документа следует нажать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И</w:t>
      </w:r>
      <w:proofErr w:type="gramEnd"/>
      <w:r w:rsidRPr="00370023">
        <w:rPr>
          <w:rFonts w:ascii="Times New Roman" w:eastAsia="Times New Roman" w:hAnsi="Times New Roman" w:cs="Times New Roman"/>
          <w:b/>
          <w:bCs/>
          <w:sz w:val="24"/>
          <w:szCs w:val="24"/>
          <w:lang w:eastAsia="ru-RU"/>
        </w:rPr>
        <w:t>зменить штатное расписание</w:t>
      </w:r>
      <w:r w:rsidRPr="00370023">
        <w:rPr>
          <w:rFonts w:ascii="Times New Roman" w:eastAsia="Times New Roman" w:hAnsi="Times New Roman" w:cs="Times New Roman"/>
          <w:sz w:val="24"/>
          <w:szCs w:val="24"/>
          <w:lang w:eastAsia="ru-RU"/>
        </w:rPr>
        <w:t xml:space="preserve">, в результате чего будет автоматически создан документ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Если на предприятии штатное расписание не ведется, то в документе </w:t>
      </w:r>
      <w:r w:rsidRPr="00370023">
        <w:rPr>
          <w:rFonts w:ascii="Times New Roman" w:eastAsia="Times New Roman" w:hAnsi="Times New Roman" w:cs="Times New Roman"/>
          <w:b/>
          <w:bCs/>
          <w:sz w:val="24"/>
          <w:szCs w:val="24"/>
          <w:lang w:eastAsia="ru-RU"/>
        </w:rPr>
        <w:t>Утверждение тарифной группы</w:t>
      </w:r>
      <w:r w:rsidRPr="00370023">
        <w:rPr>
          <w:rFonts w:ascii="Times New Roman" w:eastAsia="Times New Roman" w:hAnsi="Times New Roman" w:cs="Times New Roman"/>
          <w:sz w:val="24"/>
          <w:szCs w:val="24"/>
          <w:lang w:eastAsia="ru-RU"/>
        </w:rPr>
        <w:t xml:space="preserve"> вместо кнопки</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И</w:t>
      </w:r>
      <w:proofErr w:type="gramEnd"/>
      <w:r w:rsidRPr="00370023">
        <w:rPr>
          <w:rFonts w:ascii="Times New Roman" w:eastAsia="Times New Roman" w:hAnsi="Times New Roman" w:cs="Times New Roman"/>
          <w:b/>
          <w:bCs/>
          <w:sz w:val="24"/>
          <w:szCs w:val="24"/>
          <w:lang w:eastAsia="ru-RU"/>
        </w:rPr>
        <w:t>зменить штатное расписание</w:t>
      </w:r>
      <w:r w:rsidRPr="00370023">
        <w:rPr>
          <w:rFonts w:ascii="Times New Roman" w:eastAsia="Times New Roman" w:hAnsi="Times New Roman" w:cs="Times New Roman"/>
          <w:sz w:val="24"/>
          <w:szCs w:val="24"/>
          <w:lang w:eastAsia="ru-RU"/>
        </w:rPr>
        <w:t xml:space="preserve"> будет кнопка </w:t>
      </w:r>
      <w:r w:rsidRPr="00370023">
        <w:rPr>
          <w:rFonts w:ascii="Times New Roman" w:eastAsia="Times New Roman" w:hAnsi="Times New Roman" w:cs="Times New Roman"/>
          <w:b/>
          <w:bCs/>
          <w:sz w:val="24"/>
          <w:szCs w:val="24"/>
          <w:lang w:eastAsia="ru-RU"/>
        </w:rPr>
        <w:t>Изменить плановые начисления</w:t>
      </w:r>
      <w:r w:rsidRPr="00370023">
        <w:rPr>
          <w:rFonts w:ascii="Times New Roman" w:eastAsia="Times New Roman" w:hAnsi="Times New Roman" w:cs="Times New Roman"/>
          <w:sz w:val="24"/>
          <w:szCs w:val="24"/>
          <w:lang w:eastAsia="ru-RU"/>
        </w:rPr>
        <w:t>.</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15611475" cy="15182850"/>
            <wp:effectExtent l="0" t="0" r="9525" b="0"/>
            <wp:docPr id="3" name="Рисунок 3" descr="https://its.1c.ru/db/content/staff1c/src/04%20%D0%BA%D0%B0%D0%B4%D1%80%D0%BE%D0%B2%D1%8B%D0%B9%20%D1%83%D1%87%D0%B5%D1%82/_pictures/кадровый%20учет_индексация%20заработка_zup30/рис_4.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ts.1c.ru/db/content/staff1c/src/04%20%D0%BA%D0%B0%D0%B4%D1%80%D0%BE%D0%B2%D1%8B%D0%B9%20%D1%83%D1%87%D0%B5%D1%82/_pictures/кадровый%20учет_индексация%20заработка_zup30/рис_4.png?_=153786076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11475" cy="15182850"/>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lastRenderedPageBreak/>
        <w:t>Рис. 4</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hyperlink r:id="rId16" w:anchor="zup30" w:history="1">
        <w:r w:rsidRPr="00370023">
          <w:rPr>
            <w:rFonts w:ascii="Times New Roman" w:eastAsia="Times New Roman" w:hAnsi="Times New Roman" w:cs="Times New Roman"/>
            <w:color w:val="0000FF"/>
            <w:sz w:val="24"/>
            <w:szCs w:val="24"/>
            <w:u w:val="single"/>
            <w:lang w:eastAsia="ru-RU"/>
          </w:rPr>
          <w:t>&lt;&lt;- вернуться в начало статьи</w:t>
        </w:r>
      </w:hyperlink>
    </w:p>
    <w:p w:rsidR="00370023" w:rsidRPr="00370023" w:rsidRDefault="00370023" w:rsidP="00370023">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3" w:name="zup30_dei2"/>
      <w:bookmarkEnd w:id="3"/>
      <w:r w:rsidRPr="00370023">
        <w:rPr>
          <w:rFonts w:ascii="Times New Roman" w:eastAsia="Times New Roman" w:hAnsi="Times New Roman" w:cs="Times New Roman"/>
          <w:b/>
          <w:bCs/>
          <w:sz w:val="24"/>
          <w:szCs w:val="24"/>
          <w:lang w:eastAsia="ru-RU"/>
        </w:rPr>
        <w:t>Индексация тарифных ставок сотрудников</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Для отражения факта повышения заработной платы сотрудников всей организации или подразделения в результате индексации тарифных ставок (окладов, дневных и часовых тарифных ставок), а также тарифных ставок для тарифных разрядов, если на предприятии применяется </w:t>
      </w:r>
      <w:hyperlink r:id="rId17" w:history="1">
        <w:r w:rsidRPr="00370023">
          <w:rPr>
            <w:rFonts w:ascii="Times New Roman" w:eastAsia="Times New Roman" w:hAnsi="Times New Roman" w:cs="Times New Roman"/>
            <w:color w:val="0000FF"/>
            <w:sz w:val="24"/>
            <w:szCs w:val="24"/>
            <w:u w:val="single"/>
            <w:lang w:eastAsia="ru-RU"/>
          </w:rPr>
          <w:t>оплата труда по тарифным разрядам</w:t>
        </w:r>
      </w:hyperlink>
      <w:r w:rsidRPr="00370023">
        <w:rPr>
          <w:rFonts w:ascii="Times New Roman" w:eastAsia="Times New Roman" w:hAnsi="Times New Roman" w:cs="Times New Roman"/>
          <w:sz w:val="24"/>
          <w:szCs w:val="24"/>
          <w:lang w:eastAsia="ru-RU"/>
        </w:rPr>
        <w:t xml:space="preserve">, с начала определенного периода, начиная с версии 3.1.3, предназначен документ </w:t>
      </w:r>
      <w:r w:rsidRPr="00370023">
        <w:rPr>
          <w:rFonts w:ascii="Times New Roman" w:eastAsia="Times New Roman" w:hAnsi="Times New Roman" w:cs="Times New Roman"/>
          <w:b/>
          <w:bCs/>
          <w:sz w:val="24"/>
          <w:szCs w:val="24"/>
          <w:lang w:eastAsia="ru-RU"/>
        </w:rPr>
        <w:t>Изменение плановых начислений</w:t>
      </w:r>
      <w:r w:rsidRPr="00370023">
        <w:rPr>
          <w:rFonts w:ascii="Times New Roman" w:eastAsia="Times New Roman" w:hAnsi="Times New Roman" w:cs="Times New Roman"/>
          <w:sz w:val="24"/>
          <w:szCs w:val="24"/>
          <w:lang w:eastAsia="ru-RU"/>
        </w:rPr>
        <w:t xml:space="preserve"> (раздел </w:t>
      </w:r>
      <w:r w:rsidRPr="00370023">
        <w:rPr>
          <w:rFonts w:ascii="Times New Roman" w:eastAsia="Times New Roman" w:hAnsi="Times New Roman" w:cs="Times New Roman"/>
          <w:b/>
          <w:bCs/>
          <w:sz w:val="24"/>
          <w:szCs w:val="24"/>
          <w:lang w:eastAsia="ru-RU"/>
        </w:rPr>
        <w:t>Зарплата - Изменение оплаты сотрудников</w:t>
      </w:r>
      <w:r w:rsidRPr="00370023">
        <w:rPr>
          <w:rFonts w:ascii="Times New Roman" w:eastAsia="Times New Roman" w:hAnsi="Times New Roman" w:cs="Times New Roman"/>
          <w:sz w:val="24"/>
          <w:szCs w:val="24"/>
          <w:lang w:eastAsia="ru-RU"/>
        </w:rPr>
        <w:t xml:space="preserve"> - кнопка</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С</w:t>
      </w:r>
      <w:proofErr w:type="gramEnd"/>
      <w:r w:rsidRPr="00370023">
        <w:rPr>
          <w:rFonts w:ascii="Times New Roman" w:eastAsia="Times New Roman" w:hAnsi="Times New Roman" w:cs="Times New Roman"/>
          <w:b/>
          <w:bCs/>
          <w:sz w:val="24"/>
          <w:szCs w:val="24"/>
          <w:lang w:eastAsia="ru-RU"/>
        </w:rPr>
        <w:t>оздать - Изменение плановых начислений</w:t>
      </w:r>
      <w:r w:rsidRPr="00370023">
        <w:rPr>
          <w:rFonts w:ascii="Times New Roman" w:eastAsia="Times New Roman" w:hAnsi="Times New Roman" w:cs="Times New Roman"/>
          <w:sz w:val="24"/>
          <w:szCs w:val="24"/>
          <w:lang w:eastAsia="ru-RU"/>
        </w:rPr>
        <w:t>), в котором должен быть установлен флажок</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У</w:t>
      </w:r>
      <w:proofErr w:type="gramEnd"/>
      <w:r w:rsidRPr="00370023">
        <w:rPr>
          <w:rFonts w:ascii="Times New Roman" w:eastAsia="Times New Roman" w:hAnsi="Times New Roman" w:cs="Times New Roman"/>
          <w:b/>
          <w:bCs/>
          <w:sz w:val="24"/>
          <w:szCs w:val="24"/>
          <w:lang w:eastAsia="ru-RU"/>
        </w:rPr>
        <w:t>читывать как индексацию заработка</w:t>
      </w:r>
      <w:r w:rsidRPr="00370023">
        <w:rPr>
          <w:rFonts w:ascii="Times New Roman" w:eastAsia="Times New Roman" w:hAnsi="Times New Roman" w:cs="Times New Roman"/>
          <w:sz w:val="24"/>
          <w:szCs w:val="24"/>
          <w:lang w:eastAsia="ru-RU"/>
        </w:rPr>
        <w:t xml:space="preserve">. Причем индексация заработка с помощью этого документа может выражаться не просто в увеличении тарифной ставки, но и других показателей. При этом такая индексация в дальнейшем будет учитываться при расчете среднего заработка для отпусков, командировок и т.п. в соответствии с законодательством. Возможность создания документа </w:t>
      </w:r>
      <w:r w:rsidRPr="00370023">
        <w:rPr>
          <w:rFonts w:ascii="Times New Roman" w:eastAsia="Times New Roman" w:hAnsi="Times New Roman" w:cs="Times New Roman"/>
          <w:b/>
          <w:bCs/>
          <w:sz w:val="24"/>
          <w:szCs w:val="24"/>
          <w:lang w:eastAsia="ru-RU"/>
        </w:rPr>
        <w:t>Индексация заработка</w:t>
      </w:r>
      <w:r w:rsidRPr="00370023">
        <w:rPr>
          <w:rFonts w:ascii="Times New Roman" w:eastAsia="Times New Roman" w:hAnsi="Times New Roman" w:cs="Times New Roman"/>
          <w:sz w:val="24"/>
          <w:szCs w:val="24"/>
          <w:lang w:eastAsia="ru-RU"/>
        </w:rPr>
        <w:t xml:space="preserve"> (до версии 3.1.3 индексация фактического заработка производилась с помощью этого документа) по умолчанию скрыта из интерфейса, но при необходимости ее можно вернуть, выведя этот документ в интерфейс через настройку навигации в разделе </w:t>
      </w:r>
      <w:r w:rsidRPr="00370023">
        <w:rPr>
          <w:rFonts w:ascii="Times New Roman" w:eastAsia="Times New Roman" w:hAnsi="Times New Roman" w:cs="Times New Roman"/>
          <w:b/>
          <w:bCs/>
          <w:sz w:val="24"/>
          <w:szCs w:val="24"/>
          <w:lang w:eastAsia="ru-RU"/>
        </w:rPr>
        <w:t>Кадры</w:t>
      </w:r>
      <w:r w:rsidRPr="00370023">
        <w:rPr>
          <w:rFonts w:ascii="Times New Roman" w:eastAsia="Times New Roman" w:hAnsi="Times New Roman" w:cs="Times New Roman"/>
          <w:sz w:val="24"/>
          <w:szCs w:val="24"/>
          <w:lang w:eastAsia="ru-RU"/>
        </w:rPr>
        <w:t>.</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Если в программе ведется </w:t>
      </w:r>
      <w:hyperlink r:id="rId18" w:history="1">
        <w:r w:rsidRPr="00370023">
          <w:rPr>
            <w:rFonts w:ascii="Times New Roman" w:eastAsia="Times New Roman" w:hAnsi="Times New Roman" w:cs="Times New Roman"/>
            <w:color w:val="0000FF"/>
            <w:sz w:val="24"/>
            <w:szCs w:val="24"/>
            <w:u w:val="single"/>
            <w:lang w:eastAsia="ru-RU"/>
          </w:rPr>
          <w:t>штатное расписание</w:t>
        </w:r>
      </w:hyperlink>
      <w:r w:rsidRPr="00370023">
        <w:rPr>
          <w:rFonts w:ascii="Times New Roman" w:eastAsia="Times New Roman" w:hAnsi="Times New Roman" w:cs="Times New Roman"/>
          <w:sz w:val="24"/>
          <w:szCs w:val="24"/>
          <w:lang w:eastAsia="ru-RU"/>
        </w:rPr>
        <w:t xml:space="preserve"> с сохранением истории его изменения (</w:t>
      </w:r>
      <w:hyperlink r:id="rId19" w:anchor="zup30_ris2" w:history="1">
        <w:r w:rsidRPr="00370023">
          <w:rPr>
            <w:rFonts w:ascii="Times New Roman" w:eastAsia="Times New Roman" w:hAnsi="Times New Roman" w:cs="Times New Roman"/>
            <w:color w:val="0000FF"/>
            <w:sz w:val="24"/>
            <w:szCs w:val="24"/>
            <w:u w:val="single"/>
            <w:lang w:eastAsia="ru-RU"/>
          </w:rPr>
          <w:t>рис. 2</w:t>
        </w:r>
      </w:hyperlink>
      <w:r w:rsidRPr="00370023">
        <w:rPr>
          <w:rFonts w:ascii="Times New Roman" w:eastAsia="Times New Roman" w:hAnsi="Times New Roman" w:cs="Times New Roman"/>
          <w:sz w:val="24"/>
          <w:szCs w:val="24"/>
          <w:lang w:eastAsia="ru-RU"/>
        </w:rPr>
        <w:t xml:space="preserve">), то документ </w:t>
      </w:r>
      <w:r w:rsidRPr="00370023">
        <w:rPr>
          <w:rFonts w:ascii="Times New Roman" w:eastAsia="Times New Roman" w:hAnsi="Times New Roman" w:cs="Times New Roman"/>
          <w:b/>
          <w:bCs/>
          <w:sz w:val="24"/>
          <w:szCs w:val="24"/>
          <w:lang w:eastAsia="ru-RU"/>
        </w:rPr>
        <w:t>Изменение плановых начислений</w:t>
      </w:r>
      <w:r w:rsidRPr="00370023">
        <w:rPr>
          <w:rFonts w:ascii="Times New Roman" w:eastAsia="Times New Roman" w:hAnsi="Times New Roman" w:cs="Times New Roman"/>
          <w:sz w:val="24"/>
          <w:szCs w:val="24"/>
          <w:lang w:eastAsia="ru-RU"/>
        </w:rPr>
        <w:t xml:space="preserve"> можно ввести из предварительно оформленного документа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 xml:space="preserve"> по кнопке </w:t>
      </w:r>
      <w:r w:rsidRPr="00370023">
        <w:rPr>
          <w:rFonts w:ascii="Times New Roman" w:eastAsia="Times New Roman" w:hAnsi="Times New Roman" w:cs="Times New Roman"/>
          <w:b/>
          <w:bCs/>
          <w:sz w:val="24"/>
          <w:szCs w:val="24"/>
          <w:lang w:eastAsia="ru-RU"/>
        </w:rPr>
        <w:t>Изменить начисления сотрудников</w:t>
      </w:r>
      <w:r w:rsidRPr="00370023">
        <w:rPr>
          <w:rFonts w:ascii="Times New Roman" w:eastAsia="Times New Roman" w:hAnsi="Times New Roman" w:cs="Times New Roman"/>
          <w:sz w:val="24"/>
          <w:szCs w:val="24"/>
          <w:lang w:eastAsia="ru-RU"/>
        </w:rPr>
        <w:t xml:space="preserve">. Документ автоматически заполнится согласно текущей расстановке сотрудников на указанных в документе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 xml:space="preserve"> позициях. Таким образом, производимую в организации индексацию рекомендуется сначала отражать на штатном расписании, а затем на плановых начислениях сотрудников. Если документ </w:t>
      </w:r>
      <w:r w:rsidRPr="00370023">
        <w:rPr>
          <w:rFonts w:ascii="Times New Roman" w:eastAsia="Times New Roman" w:hAnsi="Times New Roman" w:cs="Times New Roman"/>
          <w:b/>
          <w:bCs/>
          <w:sz w:val="24"/>
          <w:szCs w:val="24"/>
          <w:lang w:eastAsia="ru-RU"/>
        </w:rPr>
        <w:t>Изменение плановых начислений</w:t>
      </w:r>
      <w:r w:rsidRPr="00370023">
        <w:rPr>
          <w:rFonts w:ascii="Times New Roman" w:eastAsia="Times New Roman" w:hAnsi="Times New Roman" w:cs="Times New Roman"/>
          <w:sz w:val="24"/>
          <w:szCs w:val="24"/>
          <w:lang w:eastAsia="ru-RU"/>
        </w:rPr>
        <w:t xml:space="preserve"> вводится отдельно (не из документа </w:t>
      </w:r>
      <w:r w:rsidRPr="00370023">
        <w:rPr>
          <w:rFonts w:ascii="Times New Roman" w:eastAsia="Times New Roman" w:hAnsi="Times New Roman" w:cs="Times New Roman"/>
          <w:b/>
          <w:bCs/>
          <w:sz w:val="24"/>
          <w:szCs w:val="24"/>
          <w:lang w:eastAsia="ru-RU"/>
        </w:rPr>
        <w:t>Изменение штатного расписания</w:t>
      </w:r>
      <w:r w:rsidRPr="00370023">
        <w:rPr>
          <w:rFonts w:ascii="Times New Roman" w:eastAsia="Times New Roman" w:hAnsi="Times New Roman" w:cs="Times New Roman"/>
          <w:sz w:val="24"/>
          <w:szCs w:val="24"/>
          <w:lang w:eastAsia="ru-RU"/>
        </w:rPr>
        <w:t>), то:</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Организация</w:t>
      </w:r>
      <w:r w:rsidRPr="00370023">
        <w:rPr>
          <w:rFonts w:ascii="Times New Roman" w:eastAsia="Times New Roman" w:hAnsi="Times New Roman" w:cs="Times New Roman"/>
          <w:sz w:val="24"/>
          <w:szCs w:val="24"/>
          <w:lang w:eastAsia="ru-RU"/>
        </w:rPr>
        <w:t xml:space="preserve"> по умолчанию указывается организация, установленная в настройках пользователя. Если в информационной базе ведется учет по нескольким организациям, укажите организацию, в которой производится индексация заработка сотрудников (</w:t>
      </w:r>
      <w:hyperlink r:id="rId20" w:anchor="zup30_ris5" w:history="1">
        <w:r w:rsidRPr="00370023">
          <w:rPr>
            <w:rFonts w:ascii="Times New Roman" w:eastAsia="Times New Roman" w:hAnsi="Times New Roman" w:cs="Times New Roman"/>
            <w:color w:val="0000FF"/>
            <w:sz w:val="24"/>
            <w:szCs w:val="24"/>
            <w:u w:val="single"/>
            <w:lang w:eastAsia="ru-RU"/>
          </w:rPr>
          <w:t>рис. 5</w:t>
        </w:r>
      </w:hyperlink>
      <w:r w:rsidRPr="00370023">
        <w:rPr>
          <w:rFonts w:ascii="Times New Roman" w:eastAsia="Times New Roman" w:hAnsi="Times New Roman" w:cs="Times New Roman"/>
          <w:sz w:val="24"/>
          <w:szCs w:val="24"/>
          <w:lang w:eastAsia="ru-RU"/>
        </w:rPr>
        <w:t>).</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Дата</w:t>
      </w:r>
      <w:r w:rsidRPr="00370023">
        <w:rPr>
          <w:rFonts w:ascii="Times New Roman" w:eastAsia="Times New Roman" w:hAnsi="Times New Roman" w:cs="Times New Roman"/>
          <w:sz w:val="24"/>
          <w:szCs w:val="24"/>
          <w:lang w:eastAsia="ru-RU"/>
        </w:rPr>
        <w:t xml:space="preserve"> укажите дату регистрации документа в информационной базе. По умолчанию дата заполняется текущей датой компьютера, но при необходимости ее можно изменить. Дата документа на учет индексации не влияет. Дата документа используется в печатной форме приказа об индексации заработка.</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r w:rsidRPr="00370023">
        <w:rPr>
          <w:rFonts w:ascii="Times New Roman" w:eastAsia="Times New Roman" w:hAnsi="Times New Roman" w:cs="Times New Roman"/>
          <w:b/>
          <w:bCs/>
          <w:sz w:val="24"/>
          <w:szCs w:val="24"/>
          <w:lang w:eastAsia="ru-RU"/>
        </w:rPr>
        <w:t>Номер</w:t>
      </w:r>
      <w:r w:rsidRPr="00370023">
        <w:rPr>
          <w:rFonts w:ascii="Times New Roman" w:eastAsia="Times New Roman" w:hAnsi="Times New Roman" w:cs="Times New Roman"/>
          <w:sz w:val="24"/>
          <w:szCs w:val="24"/>
          <w:lang w:eastAsia="ru-RU"/>
        </w:rPr>
        <w:t xml:space="preserve"> неактивно для пользователя. Программа автоматически присвоит номер документу после его записи. Номер документа также используется в печатной форме приказа об индексации заработка.</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r w:rsidRPr="00370023">
        <w:rPr>
          <w:rFonts w:ascii="Times New Roman" w:eastAsia="Times New Roman" w:hAnsi="Times New Roman" w:cs="Times New Roman"/>
          <w:b/>
          <w:bCs/>
          <w:sz w:val="24"/>
          <w:szCs w:val="24"/>
          <w:lang w:eastAsia="ru-RU"/>
        </w:rPr>
        <w:t>Основание</w:t>
      </w:r>
      <w:r w:rsidRPr="00370023">
        <w:rPr>
          <w:rFonts w:ascii="Times New Roman" w:eastAsia="Times New Roman" w:hAnsi="Times New Roman" w:cs="Times New Roman"/>
          <w:sz w:val="24"/>
          <w:szCs w:val="24"/>
          <w:lang w:eastAsia="ru-RU"/>
        </w:rPr>
        <w:t xml:space="preserve"> отображается, если документ введен из документа изменения штатного расписания.</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r w:rsidRPr="00370023">
        <w:rPr>
          <w:rFonts w:ascii="Times New Roman" w:eastAsia="Times New Roman" w:hAnsi="Times New Roman" w:cs="Times New Roman"/>
          <w:b/>
          <w:bCs/>
          <w:sz w:val="24"/>
          <w:szCs w:val="24"/>
          <w:lang w:eastAsia="ru-RU"/>
        </w:rPr>
        <w:t>Подразделение</w:t>
      </w:r>
      <w:r w:rsidRPr="00370023">
        <w:rPr>
          <w:rFonts w:ascii="Times New Roman" w:eastAsia="Times New Roman" w:hAnsi="Times New Roman" w:cs="Times New Roman"/>
          <w:sz w:val="24"/>
          <w:szCs w:val="24"/>
          <w:lang w:eastAsia="ru-RU"/>
        </w:rPr>
        <w:t xml:space="preserve"> появляется в документе, если в настройках расчета зарплаты (раздел </w:t>
      </w:r>
      <w:r w:rsidRPr="00370023">
        <w:rPr>
          <w:rFonts w:ascii="Times New Roman" w:eastAsia="Times New Roman" w:hAnsi="Times New Roman" w:cs="Times New Roman"/>
          <w:b/>
          <w:bCs/>
          <w:sz w:val="24"/>
          <w:szCs w:val="24"/>
          <w:lang w:eastAsia="ru-RU"/>
        </w:rPr>
        <w:t>Настройка – Расчет зарплаты</w:t>
      </w:r>
      <w:r w:rsidRPr="00370023">
        <w:rPr>
          <w:rFonts w:ascii="Times New Roman" w:eastAsia="Times New Roman" w:hAnsi="Times New Roman" w:cs="Times New Roman"/>
          <w:sz w:val="24"/>
          <w:szCs w:val="24"/>
          <w:lang w:eastAsia="ru-RU"/>
        </w:rPr>
        <w:t xml:space="preserve">) не установлен флажок </w:t>
      </w:r>
      <w:r w:rsidRPr="00370023">
        <w:rPr>
          <w:rFonts w:ascii="Times New Roman" w:eastAsia="Times New Roman" w:hAnsi="Times New Roman" w:cs="Times New Roman"/>
          <w:b/>
          <w:bCs/>
          <w:sz w:val="24"/>
          <w:szCs w:val="24"/>
          <w:lang w:eastAsia="ru-RU"/>
        </w:rPr>
        <w:t>Расчет и выплата зарплаты выполняется по организации в целом</w:t>
      </w:r>
      <w:r w:rsidRPr="00370023">
        <w:rPr>
          <w:rFonts w:ascii="Times New Roman" w:eastAsia="Times New Roman" w:hAnsi="Times New Roman" w:cs="Times New Roman"/>
          <w:sz w:val="24"/>
          <w:szCs w:val="24"/>
          <w:lang w:eastAsia="ru-RU"/>
        </w:rPr>
        <w:t xml:space="preserve">. Поле </w:t>
      </w:r>
      <w:r w:rsidRPr="00370023">
        <w:rPr>
          <w:rFonts w:ascii="Times New Roman" w:eastAsia="Times New Roman" w:hAnsi="Times New Roman" w:cs="Times New Roman"/>
          <w:b/>
          <w:bCs/>
          <w:sz w:val="24"/>
          <w:szCs w:val="24"/>
          <w:lang w:eastAsia="ru-RU"/>
        </w:rPr>
        <w:t>Подразделение</w:t>
      </w:r>
      <w:r w:rsidRPr="00370023">
        <w:rPr>
          <w:rFonts w:ascii="Times New Roman" w:eastAsia="Times New Roman" w:hAnsi="Times New Roman" w:cs="Times New Roman"/>
          <w:sz w:val="24"/>
          <w:szCs w:val="24"/>
          <w:lang w:eastAsia="ru-RU"/>
        </w:rPr>
        <w:t xml:space="preserve"> заполните, если необходимо проиндексировать заработок сотрудников не по всей организации, а по конкретному подразделению, оно будет учитываться при заполнении документа. В противном случае данное поле не заполняется.</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В поле </w:t>
      </w:r>
      <w:r w:rsidRPr="00370023">
        <w:rPr>
          <w:rFonts w:ascii="Times New Roman" w:eastAsia="Times New Roman" w:hAnsi="Times New Roman" w:cs="Times New Roman"/>
          <w:b/>
          <w:bCs/>
          <w:sz w:val="24"/>
          <w:szCs w:val="24"/>
          <w:lang w:eastAsia="ru-RU"/>
        </w:rPr>
        <w:t>Дата изменения</w:t>
      </w:r>
      <w:r w:rsidRPr="00370023">
        <w:rPr>
          <w:rFonts w:ascii="Times New Roman" w:eastAsia="Times New Roman" w:hAnsi="Times New Roman" w:cs="Times New Roman"/>
          <w:sz w:val="24"/>
          <w:szCs w:val="24"/>
          <w:lang w:eastAsia="ru-RU"/>
        </w:rPr>
        <w:t xml:space="preserve"> выберите дату, с которой будет зарегистрирована индексация заработка сотрудников.</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Установите флажок </w:t>
      </w:r>
      <w:r w:rsidRPr="00370023">
        <w:rPr>
          <w:rFonts w:ascii="Times New Roman" w:eastAsia="Times New Roman" w:hAnsi="Times New Roman" w:cs="Times New Roman"/>
          <w:b/>
          <w:bCs/>
          <w:sz w:val="24"/>
          <w:szCs w:val="24"/>
          <w:lang w:eastAsia="ru-RU"/>
        </w:rPr>
        <w:t>Учитывать как индексацию заработка</w:t>
      </w:r>
      <w:r w:rsidRPr="00370023">
        <w:rPr>
          <w:rFonts w:ascii="Times New Roman" w:eastAsia="Times New Roman" w:hAnsi="Times New Roman" w:cs="Times New Roman"/>
          <w:sz w:val="24"/>
          <w:szCs w:val="24"/>
          <w:lang w:eastAsia="ru-RU"/>
        </w:rPr>
        <w:t xml:space="preserve"> (если документ введен из документа изменения штатного расписания, то флажок устанавливается автоматически), тогда в табличной части документа появится колонка </w:t>
      </w:r>
      <w:proofErr w:type="spellStart"/>
      <w:r w:rsidRPr="00370023">
        <w:rPr>
          <w:rFonts w:ascii="Times New Roman" w:eastAsia="Times New Roman" w:hAnsi="Times New Roman" w:cs="Times New Roman"/>
          <w:b/>
          <w:bCs/>
          <w:sz w:val="24"/>
          <w:szCs w:val="24"/>
          <w:lang w:eastAsia="ru-RU"/>
        </w:rPr>
        <w:t>Коэфф</w:t>
      </w:r>
      <w:proofErr w:type="spellEnd"/>
      <w:r w:rsidRPr="00370023">
        <w:rPr>
          <w:rFonts w:ascii="Times New Roman" w:eastAsia="Times New Roman" w:hAnsi="Times New Roman" w:cs="Times New Roman"/>
          <w:b/>
          <w:bCs/>
          <w:sz w:val="24"/>
          <w:szCs w:val="24"/>
          <w:lang w:eastAsia="ru-RU"/>
        </w:rPr>
        <w:t>. инд</w:t>
      </w:r>
      <w:proofErr w:type="gramStart"/>
      <w:r w:rsidRPr="00370023">
        <w:rPr>
          <w:rFonts w:ascii="Times New Roman" w:eastAsia="Times New Roman" w:hAnsi="Times New Roman" w:cs="Times New Roman"/>
          <w:b/>
          <w:bCs/>
          <w:sz w:val="24"/>
          <w:szCs w:val="24"/>
          <w:lang w:eastAsia="ru-RU"/>
        </w:rPr>
        <w:t>.</w:t>
      </w:r>
      <w:r w:rsidRPr="00370023">
        <w:rPr>
          <w:rFonts w:ascii="Times New Roman" w:eastAsia="Times New Roman" w:hAnsi="Times New Roman" w:cs="Times New Roman"/>
          <w:sz w:val="24"/>
          <w:szCs w:val="24"/>
          <w:lang w:eastAsia="ru-RU"/>
        </w:rPr>
        <w:t>.</w:t>
      </w:r>
      <w:proofErr w:type="gramEnd"/>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Флажки </w:t>
      </w:r>
      <w:r w:rsidRPr="00370023">
        <w:rPr>
          <w:rFonts w:ascii="Times New Roman" w:eastAsia="Times New Roman" w:hAnsi="Times New Roman" w:cs="Times New Roman"/>
          <w:b/>
          <w:bCs/>
          <w:sz w:val="24"/>
          <w:szCs w:val="24"/>
          <w:lang w:eastAsia="ru-RU"/>
        </w:rPr>
        <w:t>Разные сроки для разных сотрудников</w:t>
      </w:r>
      <w:r w:rsidRPr="00370023">
        <w:rPr>
          <w:rFonts w:ascii="Times New Roman" w:eastAsia="Times New Roman" w:hAnsi="Times New Roman" w:cs="Times New Roman"/>
          <w:sz w:val="24"/>
          <w:szCs w:val="24"/>
          <w:lang w:eastAsia="ru-RU"/>
        </w:rPr>
        <w:t xml:space="preserve"> и </w:t>
      </w:r>
      <w:r w:rsidRPr="00370023">
        <w:rPr>
          <w:rFonts w:ascii="Times New Roman" w:eastAsia="Times New Roman" w:hAnsi="Times New Roman" w:cs="Times New Roman"/>
          <w:b/>
          <w:bCs/>
          <w:sz w:val="24"/>
          <w:szCs w:val="24"/>
          <w:lang w:eastAsia="ru-RU"/>
        </w:rPr>
        <w:t>Срочное изменение начислений</w:t>
      </w:r>
      <w:r w:rsidRPr="00370023">
        <w:rPr>
          <w:rFonts w:ascii="Times New Roman" w:eastAsia="Times New Roman" w:hAnsi="Times New Roman" w:cs="Times New Roman"/>
          <w:sz w:val="24"/>
          <w:szCs w:val="24"/>
          <w:lang w:eastAsia="ru-RU"/>
        </w:rPr>
        <w:t xml:space="preserve"> недоступны при индексации заработка. Они предназначены для включения возможности </w:t>
      </w:r>
      <w:r w:rsidRPr="00370023">
        <w:rPr>
          <w:rFonts w:ascii="Times New Roman" w:eastAsia="Times New Roman" w:hAnsi="Times New Roman" w:cs="Times New Roman"/>
          <w:sz w:val="24"/>
          <w:szCs w:val="24"/>
          <w:lang w:eastAsia="ru-RU"/>
        </w:rPr>
        <w:lastRenderedPageBreak/>
        <w:t>временного изменения начислений и указания разных дат для разных строк в табличной части, что при индексации не требуется.</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Для заполнения табличной части документа нажмите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З</w:t>
      </w:r>
      <w:proofErr w:type="gramEnd"/>
      <w:r w:rsidRPr="00370023">
        <w:rPr>
          <w:rFonts w:ascii="Times New Roman" w:eastAsia="Times New Roman" w:hAnsi="Times New Roman" w:cs="Times New Roman"/>
          <w:b/>
          <w:bCs/>
          <w:sz w:val="24"/>
          <w:szCs w:val="24"/>
          <w:lang w:eastAsia="ru-RU"/>
        </w:rPr>
        <w:t>аполнить</w:t>
      </w:r>
      <w:r w:rsidRPr="00370023">
        <w:rPr>
          <w:rFonts w:ascii="Times New Roman" w:eastAsia="Times New Roman" w:hAnsi="Times New Roman" w:cs="Times New Roman"/>
          <w:sz w:val="24"/>
          <w:szCs w:val="24"/>
          <w:lang w:eastAsia="ru-RU"/>
        </w:rPr>
        <w:t xml:space="preserve">. Она будет автоматически заполнена сотрудниками выбранной организации (и подразделения), при необходимости список сотрудников можно отредактировать вручную. Также заполнение можно произвести в режиме подбора сотрудников по кнопке </w:t>
      </w:r>
      <w:r w:rsidRPr="00370023">
        <w:rPr>
          <w:rFonts w:ascii="Times New Roman" w:eastAsia="Times New Roman" w:hAnsi="Times New Roman" w:cs="Times New Roman"/>
          <w:b/>
          <w:bCs/>
          <w:sz w:val="24"/>
          <w:szCs w:val="24"/>
          <w:lang w:eastAsia="ru-RU"/>
        </w:rPr>
        <w:t>Подбор</w:t>
      </w:r>
      <w:r w:rsidRPr="00370023">
        <w:rPr>
          <w:rFonts w:ascii="Times New Roman" w:eastAsia="Times New Roman" w:hAnsi="Times New Roman" w:cs="Times New Roman"/>
          <w:sz w:val="24"/>
          <w:szCs w:val="24"/>
          <w:lang w:eastAsia="ru-RU"/>
        </w:rPr>
        <w:t>. В табличной части документа выводятся колонки для всех показателей, которые в настройках расчета зарплаты отмечены как определяющие состав совокупной тарифной ставки (при необходимости изменить видимость колонок можно через табличное меню</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Е</w:t>
      </w:r>
      <w:proofErr w:type="gramEnd"/>
      <w:r w:rsidRPr="00370023">
        <w:rPr>
          <w:rFonts w:ascii="Times New Roman" w:eastAsia="Times New Roman" w:hAnsi="Times New Roman" w:cs="Times New Roman"/>
          <w:b/>
          <w:bCs/>
          <w:sz w:val="24"/>
          <w:szCs w:val="24"/>
          <w:lang w:eastAsia="ru-RU"/>
        </w:rPr>
        <w:t>ще - Отображаемые показатели</w:t>
      </w:r>
      <w:r w:rsidRPr="00370023">
        <w:rPr>
          <w:rFonts w:ascii="Times New Roman" w:eastAsia="Times New Roman" w:hAnsi="Times New Roman" w:cs="Times New Roman"/>
          <w:sz w:val="24"/>
          <w:szCs w:val="24"/>
          <w:lang w:eastAsia="ru-RU"/>
        </w:rPr>
        <w:t>). По кнопке</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З</w:t>
      </w:r>
      <w:proofErr w:type="gramEnd"/>
      <w:r w:rsidRPr="00370023">
        <w:rPr>
          <w:rFonts w:ascii="Times New Roman" w:eastAsia="Times New Roman" w:hAnsi="Times New Roman" w:cs="Times New Roman"/>
          <w:b/>
          <w:bCs/>
          <w:sz w:val="24"/>
          <w:szCs w:val="24"/>
          <w:lang w:eastAsia="ru-RU"/>
        </w:rPr>
        <w:t>аполнить показатели</w:t>
      </w:r>
      <w:r w:rsidRPr="00370023">
        <w:rPr>
          <w:rFonts w:ascii="Times New Roman" w:eastAsia="Times New Roman" w:hAnsi="Times New Roman" w:cs="Times New Roman"/>
          <w:sz w:val="24"/>
          <w:szCs w:val="24"/>
          <w:lang w:eastAsia="ru-RU"/>
        </w:rPr>
        <w:t xml:space="preserve"> указываются показатели, значения которых требуется проиндексировать путем их умножения на коэффициент индексации. Причем можно проиндексировать не только тарифные ставки, но и другие показатели. Новый размер показателя рассчитывается согласно введенному коэффициенту. При необходимости размер можно отредактировать, при этом будет определен персональный коэффициент индексации для соответствующего сотрудника. Согласно новому размеру показателя рассчитывается плановый ФОТ сотрудника, рассмотреть подробности его расчета и при необходимости отредактировать можно в отдельной форме, вызываемой по ссылке в соответствующей колонке.</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 ссылке </w:t>
      </w:r>
      <w:r w:rsidRPr="00370023">
        <w:rPr>
          <w:rFonts w:ascii="Times New Roman" w:eastAsia="Times New Roman" w:hAnsi="Times New Roman" w:cs="Times New Roman"/>
          <w:b/>
          <w:bCs/>
          <w:sz w:val="24"/>
          <w:szCs w:val="24"/>
          <w:lang w:eastAsia="ru-RU"/>
        </w:rPr>
        <w:t>Подписи</w:t>
      </w:r>
      <w:r w:rsidRPr="00370023">
        <w:rPr>
          <w:rFonts w:ascii="Times New Roman" w:eastAsia="Times New Roman" w:hAnsi="Times New Roman" w:cs="Times New Roman"/>
          <w:sz w:val="24"/>
          <w:szCs w:val="24"/>
          <w:lang w:eastAsia="ru-RU"/>
        </w:rPr>
        <w:t xml:space="preserve"> доступны поля для указания лиц, которые будут указаны в печатной форме приказа об индексации заработка. Поля </w:t>
      </w:r>
      <w:r w:rsidRPr="00370023">
        <w:rPr>
          <w:rFonts w:ascii="Times New Roman" w:eastAsia="Times New Roman" w:hAnsi="Times New Roman" w:cs="Times New Roman"/>
          <w:b/>
          <w:bCs/>
          <w:sz w:val="24"/>
          <w:szCs w:val="24"/>
          <w:lang w:eastAsia="ru-RU"/>
        </w:rPr>
        <w:t>Руководитель</w:t>
      </w:r>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Должность</w:t>
      </w:r>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Главный бухгалтер</w:t>
      </w:r>
      <w:r w:rsidRPr="00370023">
        <w:rPr>
          <w:rFonts w:ascii="Times New Roman" w:eastAsia="Times New Roman" w:hAnsi="Times New Roman" w:cs="Times New Roman"/>
          <w:sz w:val="24"/>
          <w:szCs w:val="24"/>
          <w:lang w:eastAsia="ru-RU"/>
        </w:rPr>
        <w:t xml:space="preserve"> заполняются автоматически из справочника </w:t>
      </w:r>
      <w:r w:rsidRPr="00370023">
        <w:rPr>
          <w:rFonts w:ascii="Times New Roman" w:eastAsia="Times New Roman" w:hAnsi="Times New Roman" w:cs="Times New Roman"/>
          <w:b/>
          <w:bCs/>
          <w:sz w:val="24"/>
          <w:szCs w:val="24"/>
          <w:lang w:eastAsia="ru-RU"/>
        </w:rPr>
        <w:t>Организации</w:t>
      </w:r>
      <w:r w:rsidRPr="00370023">
        <w:rPr>
          <w:rFonts w:ascii="Times New Roman" w:eastAsia="Times New Roman" w:hAnsi="Times New Roman" w:cs="Times New Roman"/>
          <w:sz w:val="24"/>
          <w:szCs w:val="24"/>
          <w:lang w:eastAsia="ru-RU"/>
        </w:rPr>
        <w:t xml:space="preserve"> (раздел </w:t>
      </w:r>
      <w:r w:rsidRPr="00370023">
        <w:rPr>
          <w:rFonts w:ascii="Times New Roman" w:eastAsia="Times New Roman" w:hAnsi="Times New Roman" w:cs="Times New Roman"/>
          <w:b/>
          <w:bCs/>
          <w:sz w:val="24"/>
          <w:szCs w:val="24"/>
          <w:lang w:eastAsia="ru-RU"/>
        </w:rPr>
        <w:t>Настройка</w:t>
      </w:r>
      <w:r w:rsidRPr="00370023">
        <w:rPr>
          <w:rFonts w:ascii="Times New Roman" w:eastAsia="Times New Roman" w:hAnsi="Times New Roman" w:cs="Times New Roman"/>
          <w:sz w:val="24"/>
          <w:szCs w:val="24"/>
          <w:lang w:eastAsia="ru-RU"/>
        </w:rPr>
        <w:t xml:space="preserve"> – </w:t>
      </w:r>
      <w:r w:rsidRPr="00370023">
        <w:rPr>
          <w:rFonts w:ascii="Times New Roman" w:eastAsia="Times New Roman" w:hAnsi="Times New Roman" w:cs="Times New Roman"/>
          <w:b/>
          <w:bCs/>
          <w:sz w:val="24"/>
          <w:szCs w:val="24"/>
          <w:lang w:eastAsia="ru-RU"/>
        </w:rPr>
        <w:t>Предприятие</w:t>
      </w:r>
      <w:r w:rsidRPr="00370023">
        <w:rPr>
          <w:rFonts w:ascii="Times New Roman" w:eastAsia="Times New Roman" w:hAnsi="Times New Roman" w:cs="Times New Roman"/>
          <w:sz w:val="24"/>
          <w:szCs w:val="24"/>
          <w:lang w:eastAsia="ru-RU"/>
        </w:rPr>
        <w:t xml:space="preserve"> – </w:t>
      </w:r>
      <w:r w:rsidRPr="00370023">
        <w:rPr>
          <w:rFonts w:ascii="Times New Roman" w:eastAsia="Times New Roman" w:hAnsi="Times New Roman" w:cs="Times New Roman"/>
          <w:b/>
          <w:bCs/>
          <w:sz w:val="24"/>
          <w:szCs w:val="24"/>
          <w:lang w:eastAsia="ru-RU"/>
        </w:rPr>
        <w:t>Организации</w:t>
      </w:r>
      <w:r w:rsidRPr="00370023">
        <w:rPr>
          <w:rFonts w:ascii="Times New Roman" w:eastAsia="Times New Roman" w:hAnsi="Times New Roman" w:cs="Times New Roman"/>
          <w:sz w:val="24"/>
          <w:szCs w:val="24"/>
          <w:lang w:eastAsia="ru-RU"/>
        </w:rPr>
        <w:t xml:space="preserve"> – закладка </w:t>
      </w:r>
      <w:r w:rsidRPr="00370023">
        <w:rPr>
          <w:rFonts w:ascii="Times New Roman" w:eastAsia="Times New Roman" w:hAnsi="Times New Roman" w:cs="Times New Roman"/>
          <w:b/>
          <w:bCs/>
          <w:sz w:val="24"/>
          <w:szCs w:val="24"/>
          <w:lang w:eastAsia="ru-RU"/>
        </w:rPr>
        <w:t>Учетная политика и другие настройки</w:t>
      </w:r>
      <w:r w:rsidRPr="00370023">
        <w:rPr>
          <w:rFonts w:ascii="Times New Roman" w:eastAsia="Times New Roman" w:hAnsi="Times New Roman" w:cs="Times New Roman"/>
          <w:sz w:val="24"/>
          <w:szCs w:val="24"/>
          <w:lang w:eastAsia="ru-RU"/>
        </w:rPr>
        <w:t xml:space="preserve"> – ссылка </w:t>
      </w:r>
      <w:r w:rsidRPr="00370023">
        <w:rPr>
          <w:rFonts w:ascii="Times New Roman" w:eastAsia="Times New Roman" w:hAnsi="Times New Roman" w:cs="Times New Roman"/>
          <w:b/>
          <w:bCs/>
          <w:sz w:val="24"/>
          <w:szCs w:val="24"/>
          <w:lang w:eastAsia="ru-RU"/>
        </w:rPr>
        <w:t>Ответственные лица</w:t>
      </w:r>
      <w:r w:rsidRPr="00370023">
        <w:rPr>
          <w:rFonts w:ascii="Times New Roman" w:eastAsia="Times New Roman" w:hAnsi="Times New Roman" w:cs="Times New Roman"/>
          <w:sz w:val="24"/>
          <w:szCs w:val="24"/>
          <w:lang w:eastAsia="ru-RU"/>
        </w:rPr>
        <w:t>) на основании сведений об ответственных лицах организации.</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Поле </w:t>
      </w:r>
      <w:proofErr w:type="gramStart"/>
      <w:r w:rsidRPr="00370023">
        <w:rPr>
          <w:rFonts w:ascii="Times New Roman" w:eastAsia="Times New Roman" w:hAnsi="Times New Roman" w:cs="Times New Roman"/>
          <w:b/>
          <w:bCs/>
          <w:sz w:val="24"/>
          <w:szCs w:val="24"/>
          <w:lang w:eastAsia="ru-RU"/>
        </w:rPr>
        <w:t>Ответственный</w:t>
      </w:r>
      <w:proofErr w:type="gramEnd"/>
      <w:r w:rsidRPr="00370023">
        <w:rPr>
          <w:rFonts w:ascii="Times New Roman" w:eastAsia="Times New Roman" w:hAnsi="Times New Roman" w:cs="Times New Roman"/>
          <w:sz w:val="24"/>
          <w:szCs w:val="24"/>
          <w:lang w:eastAsia="ru-RU"/>
        </w:rPr>
        <w:t xml:space="preserve"> заполняется по умолчанию - значение из настроек текущего пользователя.</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Далее нажмите на кнопку</w:t>
      </w:r>
      <w:proofErr w:type="gramStart"/>
      <w:r w:rsidRPr="00370023">
        <w:rPr>
          <w:rFonts w:ascii="Times New Roman" w:eastAsia="Times New Roman" w:hAnsi="Times New Roman" w:cs="Times New Roman"/>
          <w:sz w:val="24"/>
          <w:szCs w:val="24"/>
          <w:lang w:eastAsia="ru-RU"/>
        </w:rPr>
        <w:t xml:space="preserve"> </w:t>
      </w:r>
      <w:r w:rsidRPr="00370023">
        <w:rPr>
          <w:rFonts w:ascii="Times New Roman" w:eastAsia="Times New Roman" w:hAnsi="Times New Roman" w:cs="Times New Roman"/>
          <w:b/>
          <w:bCs/>
          <w:sz w:val="24"/>
          <w:szCs w:val="24"/>
          <w:lang w:eastAsia="ru-RU"/>
        </w:rPr>
        <w:t>П</w:t>
      </w:r>
      <w:proofErr w:type="gramEnd"/>
      <w:r w:rsidRPr="00370023">
        <w:rPr>
          <w:rFonts w:ascii="Times New Roman" w:eastAsia="Times New Roman" w:hAnsi="Times New Roman" w:cs="Times New Roman"/>
          <w:b/>
          <w:bCs/>
          <w:sz w:val="24"/>
          <w:szCs w:val="24"/>
          <w:lang w:eastAsia="ru-RU"/>
        </w:rPr>
        <w:t>ровести</w:t>
      </w:r>
      <w:r w:rsidRPr="00370023">
        <w:rPr>
          <w:rFonts w:ascii="Times New Roman" w:eastAsia="Times New Roman" w:hAnsi="Times New Roman" w:cs="Times New Roman"/>
          <w:sz w:val="24"/>
          <w:szCs w:val="24"/>
          <w:lang w:eastAsia="ru-RU"/>
        </w:rPr>
        <w:t xml:space="preserve">. В результате проведения документа помимо того, что </w:t>
      </w:r>
      <w:proofErr w:type="gramStart"/>
      <w:r w:rsidRPr="00370023">
        <w:rPr>
          <w:rFonts w:ascii="Times New Roman" w:eastAsia="Times New Roman" w:hAnsi="Times New Roman" w:cs="Times New Roman"/>
          <w:sz w:val="24"/>
          <w:szCs w:val="24"/>
          <w:lang w:eastAsia="ru-RU"/>
        </w:rPr>
        <w:t>с даты изменения</w:t>
      </w:r>
      <w:proofErr w:type="gramEnd"/>
      <w:r w:rsidRPr="00370023">
        <w:rPr>
          <w:rFonts w:ascii="Times New Roman" w:eastAsia="Times New Roman" w:hAnsi="Times New Roman" w:cs="Times New Roman"/>
          <w:sz w:val="24"/>
          <w:szCs w:val="24"/>
          <w:lang w:eastAsia="ru-RU"/>
        </w:rPr>
        <w:t xml:space="preserve"> регистрируются изменения размеров плановых начислений сотрудников (новые значения показателей), дополнительно производится запись коэффициентов индексации заработка сотрудников, которые в дальнейшем учитываются при расчете среднего заработка сотрудников в случае необходимости оплаты отпуска, командировки и т.п.</w:t>
      </w:r>
    </w:p>
    <w:p w:rsidR="00370023" w:rsidRPr="00370023" w:rsidRDefault="00370023" w:rsidP="0037002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 xml:space="preserve">Для формирования печатной формы приказа об индексации заработка сотрудников используйте кнопку </w:t>
      </w:r>
      <w:r w:rsidRPr="00370023">
        <w:rPr>
          <w:rFonts w:ascii="Times New Roman" w:eastAsia="Times New Roman" w:hAnsi="Times New Roman" w:cs="Times New Roman"/>
          <w:b/>
          <w:bCs/>
          <w:sz w:val="24"/>
          <w:szCs w:val="24"/>
          <w:lang w:eastAsia="ru-RU"/>
        </w:rPr>
        <w:t>Приказ об индексации заработка</w:t>
      </w:r>
      <w:r w:rsidRPr="00370023">
        <w:rPr>
          <w:rFonts w:ascii="Times New Roman" w:eastAsia="Times New Roman" w:hAnsi="Times New Roman" w:cs="Times New Roman"/>
          <w:sz w:val="24"/>
          <w:szCs w:val="24"/>
          <w:lang w:eastAsia="ru-RU"/>
        </w:rPr>
        <w:t xml:space="preserve"> (</w:t>
      </w:r>
      <w:hyperlink r:id="rId21" w:anchor="zup30_ris6" w:history="1">
        <w:r w:rsidRPr="00370023">
          <w:rPr>
            <w:rFonts w:ascii="Times New Roman" w:eastAsia="Times New Roman" w:hAnsi="Times New Roman" w:cs="Times New Roman"/>
            <w:color w:val="0000FF"/>
            <w:sz w:val="24"/>
            <w:szCs w:val="24"/>
            <w:u w:val="single"/>
            <w:lang w:eastAsia="ru-RU"/>
          </w:rPr>
          <w:t>рис. 6</w:t>
        </w:r>
      </w:hyperlink>
      <w:r w:rsidRPr="00370023">
        <w:rPr>
          <w:rFonts w:ascii="Times New Roman" w:eastAsia="Times New Roman" w:hAnsi="Times New Roman" w:cs="Times New Roman"/>
          <w:sz w:val="24"/>
          <w:szCs w:val="24"/>
          <w:lang w:eastAsia="ru-RU"/>
        </w:rPr>
        <w:t>).</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bookmarkStart w:id="4" w:name="zup30_ris5"/>
      <w:bookmarkEnd w:id="4"/>
      <w:r>
        <w:rPr>
          <w:rFonts w:ascii="Times New Roman" w:eastAsia="Times New Roman" w:hAnsi="Times New Roman" w:cs="Times New Roman"/>
          <w:noProof/>
          <w:sz w:val="24"/>
          <w:szCs w:val="24"/>
          <w:lang w:eastAsia="ru-RU"/>
        </w:rPr>
        <w:lastRenderedPageBreak/>
        <w:drawing>
          <wp:inline distT="0" distB="0" distL="0" distR="0">
            <wp:extent cx="15116175" cy="15420975"/>
            <wp:effectExtent l="0" t="0" r="9525" b="9525"/>
            <wp:docPr id="2" name="Рисунок 2" descr="https://its.1c.ru/db/content/staff1c/src/04%20%D0%BA%D0%B0%D0%B4%D1%80%D0%BE%D0%B2%D1%8B%D0%B9%20%D1%83%D1%87%D0%B5%D1%82/_pictures/кадровый%20учет_индексация%20заработка_zup30/рис_5.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ts.1c.ru/db/content/staff1c/src/04%20%D0%BA%D0%B0%D0%B4%D1%80%D0%BE%D0%B2%D1%8B%D0%B9%20%D1%83%D1%87%D0%B5%D1%82/_pictures/кадровый%20учет_индексация%20заработка_zup30/рис_5.png?_=153786076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16175" cy="15420975"/>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lastRenderedPageBreak/>
        <w:t>Рис. 5</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bookmarkStart w:id="5" w:name="zup30_ris6"/>
      <w:bookmarkEnd w:id="5"/>
      <w:r>
        <w:rPr>
          <w:rFonts w:ascii="Times New Roman" w:eastAsia="Times New Roman" w:hAnsi="Times New Roman" w:cs="Times New Roman"/>
          <w:noProof/>
          <w:sz w:val="24"/>
          <w:szCs w:val="24"/>
          <w:lang w:eastAsia="ru-RU"/>
        </w:rPr>
        <w:drawing>
          <wp:inline distT="0" distB="0" distL="0" distR="0">
            <wp:extent cx="8315325" cy="7467600"/>
            <wp:effectExtent l="0" t="0" r="9525" b="0"/>
            <wp:docPr id="1" name="Рисунок 1" descr="https://its.1c.ru/db/content/staff1c/src/04%20%D0%BA%D0%B0%D0%B4%D1%80%D0%BE%D0%B2%D1%8B%D0%B9%20%D1%83%D1%87%D0%B5%D1%82/_pictures/кадровый%20учет_индексация%20заработка_zup30/рис_6.png?_=1537860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ts.1c.ru/db/content/staff1c/src/04%20%D0%BA%D0%B0%D0%B4%D1%80%D0%BE%D0%B2%D1%8B%D0%B9%20%D1%83%D1%87%D0%B5%D1%82/_pictures/кадровый%20учет_индексация%20заработка_zup30/рис_6.png?_=15378607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15325" cy="7467600"/>
                    </a:xfrm>
                    <a:prstGeom prst="rect">
                      <a:avLst/>
                    </a:prstGeom>
                    <a:noFill/>
                    <a:ln>
                      <a:noFill/>
                    </a:ln>
                  </pic:spPr>
                </pic:pic>
              </a:graphicData>
            </a:graphic>
          </wp:inline>
        </w:drawing>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r w:rsidRPr="00370023">
        <w:rPr>
          <w:rFonts w:ascii="Times New Roman" w:eastAsia="Times New Roman" w:hAnsi="Times New Roman" w:cs="Times New Roman"/>
          <w:sz w:val="24"/>
          <w:szCs w:val="24"/>
          <w:lang w:eastAsia="ru-RU"/>
        </w:rPr>
        <w:t>Рис. 6</w:t>
      </w:r>
    </w:p>
    <w:p w:rsidR="00370023" w:rsidRPr="00370023" w:rsidRDefault="00370023" w:rsidP="00370023">
      <w:pPr>
        <w:spacing w:before="100" w:beforeAutospacing="1" w:after="100" w:afterAutospacing="1" w:line="240" w:lineRule="auto"/>
        <w:rPr>
          <w:rFonts w:ascii="Times New Roman" w:eastAsia="Times New Roman" w:hAnsi="Times New Roman" w:cs="Times New Roman"/>
          <w:sz w:val="24"/>
          <w:szCs w:val="24"/>
          <w:lang w:eastAsia="ru-RU"/>
        </w:rPr>
      </w:pPr>
      <w:hyperlink r:id="rId24" w:anchor="zup30" w:history="1">
        <w:r w:rsidRPr="00370023">
          <w:rPr>
            <w:rFonts w:ascii="Times New Roman" w:eastAsia="Times New Roman" w:hAnsi="Times New Roman" w:cs="Times New Roman"/>
            <w:color w:val="0000FF"/>
            <w:sz w:val="24"/>
            <w:szCs w:val="24"/>
            <w:u w:val="single"/>
            <w:lang w:eastAsia="ru-RU"/>
          </w:rPr>
          <w:t>&lt;&lt;- вернуться в начало статьи</w:t>
        </w:r>
      </w:hyperlink>
    </w:p>
    <w:p w:rsidR="003F541F" w:rsidRDefault="003F541F">
      <w:bookmarkStart w:id="6" w:name="_GoBack"/>
      <w:bookmarkEnd w:id="6"/>
    </w:p>
    <w:sectPr w:rsidR="003F541F" w:rsidSect="003700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455F"/>
    <w:multiLevelType w:val="multilevel"/>
    <w:tmpl w:val="FC5E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6C6FFF"/>
    <w:multiLevelType w:val="multilevel"/>
    <w:tmpl w:val="CB6C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BB5212"/>
    <w:multiLevelType w:val="multilevel"/>
    <w:tmpl w:val="9A2C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FF3CBD"/>
    <w:multiLevelType w:val="multilevel"/>
    <w:tmpl w:val="BB16D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14707FA"/>
    <w:multiLevelType w:val="multilevel"/>
    <w:tmpl w:val="786AD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023"/>
    <w:rsid w:val="00370023"/>
    <w:rsid w:val="003F5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7002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37002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70023"/>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370023"/>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3700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70023"/>
    <w:rPr>
      <w:color w:val="0000FF"/>
      <w:u w:val="single"/>
    </w:rPr>
  </w:style>
  <w:style w:type="paragraph" w:styleId="a5">
    <w:name w:val="Balloon Text"/>
    <w:basedOn w:val="a"/>
    <w:link w:val="a6"/>
    <w:uiPriority w:val="99"/>
    <w:semiHidden/>
    <w:unhideWhenUsed/>
    <w:rsid w:val="003700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00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7002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37002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70023"/>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370023"/>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3700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70023"/>
    <w:rPr>
      <w:color w:val="0000FF"/>
      <w:u w:val="single"/>
    </w:rPr>
  </w:style>
  <w:style w:type="paragraph" w:styleId="a5">
    <w:name w:val="Balloon Text"/>
    <w:basedOn w:val="a"/>
    <w:link w:val="a6"/>
    <w:uiPriority w:val="99"/>
    <w:semiHidden/>
    <w:unhideWhenUsed/>
    <w:rsid w:val="003700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00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356370">
      <w:bodyDiv w:val="1"/>
      <w:marLeft w:val="0"/>
      <w:marRight w:val="0"/>
      <w:marTop w:val="0"/>
      <w:marBottom w:val="0"/>
      <w:divBdr>
        <w:top w:val="none" w:sz="0" w:space="0" w:color="auto"/>
        <w:left w:val="none" w:sz="0" w:space="0" w:color="auto"/>
        <w:bottom w:val="none" w:sz="0" w:space="0" w:color="auto"/>
        <w:right w:val="none" w:sz="0" w:space="0" w:color="auto"/>
      </w:divBdr>
      <w:divsChild>
        <w:div w:id="847982467">
          <w:marLeft w:val="0"/>
          <w:marRight w:val="0"/>
          <w:marTop w:val="0"/>
          <w:marBottom w:val="0"/>
          <w:divBdr>
            <w:top w:val="none" w:sz="0" w:space="0" w:color="auto"/>
            <w:left w:val="none" w:sz="0" w:space="0" w:color="auto"/>
            <w:bottom w:val="none" w:sz="0" w:space="0" w:color="auto"/>
            <w:right w:val="none" w:sz="0" w:space="0" w:color="auto"/>
          </w:divBdr>
        </w:div>
        <w:div w:id="1203058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its.1c.ru/db/content/staff1c/src/04%20&#1082;&#1072;&#1076;&#1088;&#1086;&#1074;&#1099;&#1081;%20&#1091;&#1095;&#1077;&#1090;/&#1082;&#1072;&#1076;&#1088;&#1086;&#1074;&#1099;&#1081;%20&#1091;&#1095;&#1077;&#1090;_&#1096;&#1090;&#1072;&#1090;&#1085;&#1086;&#1077;%20&#1088;&#1072;&#1089;&#1087;&#1080;&#1089;&#1072;&#1085;&#1080;&#1077;_zup30.htm?_=153786076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7" Type="http://schemas.openxmlformats.org/officeDocument/2006/relationships/hyperlink" Target="https://its.1c.ru/db/content/staff1c/src/05%20&#1088;&#1072;&#1089;&#1095;&#1077;&#1090;&#1099;%20&#1089;%20&#1087;&#1077;&#1088;&#1089;&#1086;&#1085;&#1072;&#1083;&#1086;&#1084;/&#1089;&#1080;&#1089;&#1090;&#1077;&#1084;&#1072;%20&#1086;&#1087;&#1083;&#1072;&#1090;&#1099;%20&#1087;&#1086;%20&#1086;&#1082;&#1083;&#1072;&#1076;&#1072;&#1084;_&#1086;&#1087;&#1083;&#1072;&#1090;&#1072;%20&#1087;&#1086;%20&#1090;&#1072;&#1088;&#1080;&#1092;&#1085;&#1099;&#1084;%20&#1088;&#1072;&#1079;&#1088;&#1103;&#1076;&#1072;&#1084;_zup30.htm?_=1537860766" TargetMode="External"/><Relationship Id="rId12" Type="http://schemas.openxmlformats.org/officeDocument/2006/relationships/image" Target="media/image2.png"/><Relationship Id="rId17" Type="http://schemas.openxmlformats.org/officeDocument/2006/relationships/hyperlink" Target="https://its.1c.ru/db/content/staff1c/src/05%20&#1088;&#1072;&#1089;&#1095;&#1077;&#1090;&#1099;%20&#1089;%20&#1087;&#1077;&#1088;&#1089;&#1086;&#1085;&#1072;&#1083;&#1086;&#1084;/&#1089;&#1080;&#1089;&#1090;&#1077;&#1084;&#1072;%20&#1086;&#1087;&#1083;&#1072;&#1090;&#1099;%20&#1087;&#1086;%20&#1086;&#1082;&#1083;&#1072;&#1076;&#1072;&#1084;_&#1086;&#1087;&#1083;&#1072;&#1090;&#1072;%20&#1087;&#1086;%20&#1090;&#1072;&#1088;&#1080;&#1092;&#1085;&#1099;&#1084;%20&#1088;&#1072;&#1079;&#1088;&#1103;&#1076;&#1072;&#1084;_zup30.htm?_=153786076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20"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1" Type="http://schemas.openxmlformats.org/officeDocument/2006/relationships/numbering" Target="numbering.xml"/><Relationship Id="rId6" Type="http://schemas.openxmlformats.org/officeDocument/2006/relationships/hyperlink" Target="https://its.1c.ru/db/content/staff1c/src/04%20&#1082;&#1072;&#1076;&#1088;&#1086;&#1074;&#1099;&#1081;%20&#1091;&#1095;&#1077;&#1090;/&#1082;&#1072;&#1076;&#1088;&#1086;&#1074;&#1099;&#1081;%20&#1091;&#1095;&#1077;&#1090;_&#1096;&#1090;&#1072;&#1090;&#1085;&#1086;&#1077;%20&#1088;&#1072;&#1089;&#1087;&#1080;&#1089;&#1072;&#1085;&#1080;&#1077;_zup30.htm?_=1537860766" TargetMode="External"/><Relationship Id="rId11"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24"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hyperlink" Target="https://its.1c.ru/db/content/staff1c/src/04%20&#1082;&#1072;&#1076;&#1088;&#1086;&#1074;&#1099;&#1081;%20&#1091;&#1095;&#1077;&#1090;/&#1082;&#1072;&#1076;&#1088;&#1086;&#1074;&#1099;&#1081;%20&#1091;&#1095;&#1077;&#1090;_&#1096;&#1090;&#1072;&#1090;&#1085;&#1086;&#1077;%20&#1088;&#1072;&#1089;&#1087;&#1080;&#1089;&#1072;&#1085;&#1080;&#1077;_zup30.htm?_=1537860766" TargetMode="External"/><Relationship Id="rId19"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4" Type="http://schemas.openxmlformats.org/officeDocument/2006/relationships/settings" Target="settings.xml"/><Relationship Id="rId9" Type="http://schemas.openxmlformats.org/officeDocument/2006/relationships/hyperlink" Target="https://its.1c.ru/db/content/staff1c/src/04%20%D0%BA%D0%B0%D0%B4%D1%80%D0%BE%D0%B2%D1%8B%D0%B9%20%D1%83%D1%87%D0%B5%D1%82/%D0%BA%D0%B0%D0%B4%D1%80%D0%BE%D0%B2%D1%8B%D0%B9%20%D1%83%D1%87%D0%B5%D1%82_%D0%B8%D0%BD%D0%B4%D0%B5%D0%BA%D1%81%D0%B0%D1%86%D0%B8%D1%8F%20%D0%B7%D0%B0%D1%80%D0%B0%D0%B1%D0%BE%D1%82%D0%BA%D0%B0_zup30.htm?_=1537860766" TargetMode="External"/><Relationship Id="rId14" Type="http://schemas.openxmlformats.org/officeDocument/2006/relationships/hyperlink" Target="https://its.1c.ru/db/content/staff1c/src/05%20&#1088;&#1072;&#1089;&#1095;&#1077;&#1090;&#1099;%20&#1089;%20&#1087;&#1077;&#1088;&#1089;&#1086;&#1085;&#1072;&#1083;&#1086;&#1084;/&#1089;&#1080;&#1089;&#1090;&#1077;&#1084;&#1072;%20&#1086;&#1087;&#1083;&#1072;&#1090;&#1099;%20&#1087;&#1086;%20&#1086;&#1082;&#1083;&#1072;&#1076;&#1072;&#1084;_&#1086;&#1087;&#1083;&#1072;&#1090;&#1072;%20&#1087;&#1086;%20&#1090;&#1072;&#1088;&#1080;&#1092;&#1085;&#1099;&#1084;%20&#1088;&#1072;&#1079;&#1088;&#1103;&#1076;&#1072;&#1084;_zup30.htm?_=1537860766" TargetMode="External"/><Relationship Id="rId22"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2445</Words>
  <Characters>13938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Nugaeva</dc:creator>
  <cp:lastModifiedBy>Nugaeva</cp:lastModifiedBy>
  <cp:revision>1</cp:revision>
  <dcterms:created xsi:type="dcterms:W3CDTF">2018-09-25T12:33:00Z</dcterms:created>
  <dcterms:modified xsi:type="dcterms:W3CDTF">2018-09-25T12:34:00Z</dcterms:modified>
</cp:coreProperties>
</file>