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3213" w:rsidRDefault="007B3213" w:rsidP="007B3213">
      <w:pPr>
        <w:spacing w:line="360" w:lineRule="auto"/>
        <w:ind w:firstLine="708"/>
        <w:jc w:val="center"/>
        <w:rPr>
          <w:b/>
        </w:rPr>
      </w:pPr>
      <w:r>
        <w:rPr>
          <w:b/>
        </w:rPr>
        <w:t>3.3. ЗАДАНИЕ ДЛЯ ВЫПОЛНЕНИЯ ВТОРОЙ ЧАСТИ КУРСОВОЙ РАБОТЫ</w:t>
      </w:r>
    </w:p>
    <w:p w:rsidR="007B3213" w:rsidRDefault="007B3213" w:rsidP="007B3213">
      <w:pPr>
        <w:pStyle w:val="a5"/>
        <w:rPr>
          <w:sz w:val="24"/>
        </w:rPr>
      </w:pPr>
      <w:r>
        <w:rPr>
          <w:sz w:val="24"/>
        </w:rPr>
        <w:tab/>
        <w:t>При выполнении второй части курсовой работы необходимо:</w:t>
      </w:r>
    </w:p>
    <w:p w:rsidR="007B3213" w:rsidRDefault="007B3213" w:rsidP="007B3213">
      <w:pPr>
        <w:jc w:val="both"/>
      </w:pPr>
      <w:r>
        <w:tab/>
        <w:t>1. Рассмотреть предложенные по теме курсовой работы практические ситуации, оценить их, сделать записи в рабочих документах и сформулировать выводы в форме отчета аудита со ссылкой на нормативные документы (законы, положения, методические указания, инструкции), используя нормы правила (стандарта) аудиторской деятельности №6 «Аудиторское заключение  по финансовой (бухгалтерской) отчетности.</w:t>
      </w:r>
    </w:p>
    <w:p w:rsidR="007B3213" w:rsidRDefault="007B3213" w:rsidP="007B3213">
      <w:pPr>
        <w:jc w:val="both"/>
      </w:pPr>
      <w:r>
        <w:tab/>
        <w:t>2. Разработать предложения по исправлению выявленных нарушений и предупреждению подобных нарушений в будущем.</w:t>
      </w:r>
    </w:p>
    <w:p w:rsidR="007B3213" w:rsidRDefault="007B3213" w:rsidP="007B3213">
      <w:pPr>
        <w:jc w:val="both"/>
        <w:rPr>
          <w:sz w:val="28"/>
        </w:rPr>
      </w:pPr>
    </w:p>
    <w:p w:rsidR="007B3213" w:rsidRPr="007B3213" w:rsidRDefault="007B3213" w:rsidP="007B3213">
      <w:pPr>
        <w:pStyle w:val="8"/>
        <w:jc w:val="center"/>
        <w:rPr>
          <w:rFonts w:ascii="Times New Roman" w:hAnsi="Times New Roman" w:cs="Times New Roman"/>
          <w:b/>
          <w:color w:val="000000" w:themeColor="text1"/>
          <w:sz w:val="28"/>
        </w:rPr>
      </w:pPr>
      <w:r w:rsidRPr="007B3213">
        <w:rPr>
          <w:rFonts w:ascii="Times New Roman" w:hAnsi="Times New Roman" w:cs="Times New Roman"/>
          <w:b/>
          <w:color w:val="000000" w:themeColor="text1"/>
          <w:sz w:val="28"/>
          <w:lang w:val="en-US"/>
        </w:rPr>
        <w:t>IV</w:t>
      </w:r>
      <w:r w:rsidRPr="007B3213">
        <w:rPr>
          <w:rFonts w:ascii="Times New Roman" w:hAnsi="Times New Roman" w:cs="Times New Roman"/>
          <w:b/>
          <w:color w:val="000000" w:themeColor="text1"/>
          <w:sz w:val="28"/>
        </w:rPr>
        <w:t>. СИТУАЦИИ ДЛЯ ПРОВЕРКИ ПРАВИЛЬНОСТИ</w:t>
      </w:r>
    </w:p>
    <w:p w:rsidR="007B3213" w:rsidRDefault="007B3213" w:rsidP="007B3213">
      <w:pPr>
        <w:jc w:val="center"/>
        <w:rPr>
          <w:b/>
          <w:sz w:val="28"/>
        </w:rPr>
      </w:pPr>
      <w:r w:rsidRPr="007B3213">
        <w:rPr>
          <w:b/>
          <w:color w:val="000000" w:themeColor="text1"/>
          <w:sz w:val="28"/>
        </w:rPr>
        <w:t>ИХ ОТРАЖЕНИЯ В УЧЕТЕ И ОТЧЕТНОСТИ</w:t>
      </w:r>
    </w:p>
    <w:p w:rsidR="007B3213" w:rsidRDefault="007B3213" w:rsidP="007B3213">
      <w:pPr>
        <w:spacing w:line="360" w:lineRule="auto"/>
        <w:rPr>
          <w:b/>
          <w:u w:val="single"/>
        </w:rPr>
      </w:pPr>
    </w:p>
    <w:p w:rsidR="007B3213" w:rsidRDefault="007B3213" w:rsidP="007B3213">
      <w:pPr>
        <w:spacing w:line="360" w:lineRule="auto"/>
        <w:rPr>
          <w:b/>
          <w:u w:val="single"/>
        </w:rPr>
      </w:pPr>
      <w:r>
        <w:rPr>
          <w:b/>
          <w:u w:val="single"/>
        </w:rPr>
        <w:t>Вариант (тема) 3 Аудит нематериальных активов (счета 04,05,08)</w:t>
      </w:r>
    </w:p>
    <w:p w:rsidR="007B3213" w:rsidRDefault="007B3213" w:rsidP="007B3213">
      <w:pPr>
        <w:spacing w:line="360" w:lineRule="auto"/>
        <w:rPr>
          <w:b/>
        </w:rPr>
      </w:pPr>
      <w:r>
        <w:rPr>
          <w:b/>
        </w:rPr>
        <w:t>Ситуация 1</w:t>
      </w:r>
    </w:p>
    <w:p w:rsidR="007B3213" w:rsidRDefault="007B3213" w:rsidP="007B3213">
      <w:pPr>
        <w:jc w:val="both"/>
      </w:pPr>
      <w:r>
        <w:tab/>
        <w:t>Организация приобрела исключительное право на программный продукт стоимостью 28 800руб, включая НДС – 4 800руб.</w:t>
      </w:r>
    </w:p>
    <w:p w:rsidR="007B3213" w:rsidRDefault="007B3213" w:rsidP="007B3213">
      <w:pPr>
        <w:jc w:val="both"/>
      </w:pPr>
      <w:r>
        <w:tab/>
        <w:t>Затраты за услуги, связанные с консультированием по вопросам использования продукта, составили – 3 600руб, в т.ч. НДС – 600руб.</w:t>
      </w:r>
    </w:p>
    <w:p w:rsidR="007B3213" w:rsidRDefault="007B3213" w:rsidP="007B3213">
      <w:pPr>
        <w:jc w:val="both"/>
      </w:pPr>
      <w:r>
        <w:tab/>
        <w:t>В учете организации сделаны следующие записи.</w:t>
      </w:r>
    </w:p>
    <w:p w:rsidR="007B3213" w:rsidRDefault="007B3213" w:rsidP="007B3213"/>
    <w:tbl>
      <w:tblPr>
        <w:tblW w:w="97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121"/>
        <w:gridCol w:w="4299"/>
        <w:gridCol w:w="1682"/>
        <w:gridCol w:w="748"/>
        <w:gridCol w:w="748"/>
        <w:gridCol w:w="1122"/>
      </w:tblGrid>
      <w:tr w:rsidR="007B3213" w:rsidTr="007B3213">
        <w:trPr>
          <w:cantSplit/>
        </w:trPr>
        <w:tc>
          <w:tcPr>
            <w:tcW w:w="11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3213" w:rsidRDefault="007B3213">
            <w:pPr>
              <w:jc w:val="center"/>
            </w:pPr>
            <w:r>
              <w:t>Дата</w:t>
            </w:r>
          </w:p>
        </w:tc>
        <w:tc>
          <w:tcPr>
            <w:tcW w:w="43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3213" w:rsidRDefault="007B3213">
            <w:pPr>
              <w:jc w:val="center"/>
            </w:pPr>
            <w:r>
              <w:t>Содержание операции</w:t>
            </w:r>
          </w:p>
        </w:tc>
        <w:tc>
          <w:tcPr>
            <w:tcW w:w="16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3213" w:rsidRDefault="007B3213">
            <w:pPr>
              <w:jc w:val="center"/>
            </w:pPr>
            <w:r>
              <w:t>Документ</w:t>
            </w:r>
          </w:p>
        </w:tc>
        <w:tc>
          <w:tcPr>
            <w:tcW w:w="14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3213" w:rsidRDefault="007B3213">
            <w:pPr>
              <w:jc w:val="center"/>
            </w:pPr>
            <w:r>
              <w:t>Корреспонденция счетов</w:t>
            </w:r>
          </w:p>
        </w:tc>
        <w:tc>
          <w:tcPr>
            <w:tcW w:w="11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3213" w:rsidRDefault="007B3213">
            <w:pPr>
              <w:jc w:val="center"/>
            </w:pPr>
            <w:r>
              <w:t>Сумма, руб.</w:t>
            </w:r>
          </w:p>
        </w:tc>
      </w:tr>
      <w:tr w:rsidR="007B3213" w:rsidTr="007B3213">
        <w:tc>
          <w:tcPr>
            <w:tcW w:w="11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3213" w:rsidRDefault="007B3213"/>
        </w:tc>
        <w:tc>
          <w:tcPr>
            <w:tcW w:w="4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3213" w:rsidRDefault="007B3213"/>
        </w:tc>
        <w:tc>
          <w:tcPr>
            <w:tcW w:w="16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3213" w:rsidRDefault="007B3213"/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3213" w:rsidRDefault="007B3213">
            <w:pPr>
              <w:pStyle w:val="3"/>
              <w:spacing w:line="240" w:lineRule="auto"/>
              <w:jc w:val="center"/>
              <w:rPr>
                <w:rFonts w:eastAsiaTheme="minorEastAsia"/>
                <w:sz w:val="24"/>
              </w:rPr>
            </w:pPr>
            <w:r>
              <w:rPr>
                <w:rFonts w:eastAsiaTheme="minorEastAsia"/>
                <w:sz w:val="24"/>
              </w:rPr>
              <w:t>Д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3213" w:rsidRDefault="007B3213">
            <w:pPr>
              <w:jc w:val="center"/>
            </w:pPr>
            <w:r>
              <w:t>К</w:t>
            </w:r>
          </w:p>
        </w:tc>
        <w:tc>
          <w:tcPr>
            <w:tcW w:w="11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3213" w:rsidRDefault="007B3213"/>
        </w:tc>
      </w:tr>
      <w:tr w:rsidR="007B3213" w:rsidTr="007B3213"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3213" w:rsidRDefault="007B3213">
            <w:pPr>
              <w:jc w:val="center"/>
            </w:pPr>
            <w:r>
              <w:t>12.03</w:t>
            </w:r>
          </w:p>
        </w:tc>
        <w:tc>
          <w:tcPr>
            <w:tcW w:w="4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3213" w:rsidRDefault="007B3213">
            <w:pPr>
              <w:pStyle w:val="a3"/>
              <w:tabs>
                <w:tab w:val="left" w:pos="708"/>
              </w:tabs>
            </w:pPr>
            <w:r>
              <w:t xml:space="preserve">Перечислено производителю программного продукта 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3213" w:rsidRDefault="007B3213">
            <w:pPr>
              <w:jc w:val="center"/>
            </w:pPr>
            <w:r>
              <w:t>Платежное поручение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3213" w:rsidRDefault="007B3213">
            <w:pPr>
              <w:pStyle w:val="3"/>
              <w:spacing w:line="240" w:lineRule="auto"/>
              <w:jc w:val="center"/>
              <w:rPr>
                <w:rFonts w:eastAsiaTheme="minorEastAsia"/>
                <w:sz w:val="24"/>
              </w:rPr>
            </w:pPr>
            <w:r>
              <w:rPr>
                <w:rFonts w:eastAsiaTheme="minorEastAsia"/>
                <w:sz w:val="24"/>
              </w:rPr>
              <w:t>60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3213" w:rsidRDefault="007B3213">
            <w:pPr>
              <w:jc w:val="center"/>
            </w:pPr>
            <w:r>
              <w:t>51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3213" w:rsidRDefault="007B3213">
            <w:pPr>
              <w:jc w:val="center"/>
            </w:pPr>
            <w:r>
              <w:t>28 800</w:t>
            </w:r>
          </w:p>
        </w:tc>
      </w:tr>
      <w:tr w:rsidR="007B3213" w:rsidTr="007B3213"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3213" w:rsidRDefault="007B3213">
            <w:pPr>
              <w:jc w:val="center"/>
            </w:pPr>
            <w:r>
              <w:t>21.03</w:t>
            </w:r>
          </w:p>
        </w:tc>
        <w:tc>
          <w:tcPr>
            <w:tcW w:w="4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3213" w:rsidRDefault="007B3213">
            <w:r>
              <w:t>Отражено в учете приобретение исключительного права на программный продукт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3213" w:rsidRDefault="007B3213">
            <w:pPr>
              <w:jc w:val="center"/>
            </w:pPr>
            <w:r>
              <w:t>Счет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3213" w:rsidRDefault="007B3213">
            <w:pPr>
              <w:pStyle w:val="3"/>
              <w:spacing w:line="240" w:lineRule="auto"/>
              <w:jc w:val="center"/>
              <w:rPr>
                <w:rFonts w:eastAsiaTheme="minorEastAsia"/>
                <w:sz w:val="24"/>
              </w:rPr>
            </w:pPr>
            <w:r>
              <w:rPr>
                <w:rFonts w:eastAsiaTheme="minorEastAsia"/>
                <w:sz w:val="24"/>
              </w:rPr>
              <w:t>08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3213" w:rsidRDefault="007B3213">
            <w:pPr>
              <w:jc w:val="center"/>
            </w:pPr>
            <w:r>
              <w:t>60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3213" w:rsidRDefault="007B3213">
            <w:pPr>
              <w:jc w:val="center"/>
            </w:pPr>
            <w:r>
              <w:t>24 000</w:t>
            </w:r>
          </w:p>
        </w:tc>
      </w:tr>
      <w:tr w:rsidR="007B3213" w:rsidTr="007B3213"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3213" w:rsidRDefault="007B3213">
            <w:pPr>
              <w:jc w:val="center"/>
            </w:pPr>
            <w:r>
              <w:t>21.03</w:t>
            </w:r>
          </w:p>
        </w:tc>
        <w:tc>
          <w:tcPr>
            <w:tcW w:w="4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3213" w:rsidRDefault="007B3213">
            <w:r>
              <w:t xml:space="preserve">Отражен в учете НДС, уплаченный производителю программного продукта 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3213" w:rsidRDefault="007B3213">
            <w:pPr>
              <w:jc w:val="center"/>
            </w:pPr>
            <w:r>
              <w:t>Счет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3213" w:rsidRDefault="007B3213">
            <w:pPr>
              <w:pStyle w:val="3"/>
              <w:spacing w:line="240" w:lineRule="auto"/>
              <w:jc w:val="center"/>
              <w:rPr>
                <w:rFonts w:eastAsiaTheme="minorEastAsia"/>
                <w:sz w:val="24"/>
              </w:rPr>
            </w:pPr>
            <w:r>
              <w:rPr>
                <w:rFonts w:eastAsiaTheme="minorEastAsia"/>
                <w:sz w:val="24"/>
              </w:rPr>
              <w:t>19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3213" w:rsidRDefault="007B3213">
            <w:pPr>
              <w:jc w:val="center"/>
            </w:pPr>
            <w:r>
              <w:t>60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3213" w:rsidRDefault="007B3213">
            <w:pPr>
              <w:jc w:val="center"/>
            </w:pPr>
            <w:r>
              <w:t>4 800</w:t>
            </w:r>
          </w:p>
        </w:tc>
      </w:tr>
      <w:tr w:rsidR="007B3213" w:rsidTr="007B3213"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3213" w:rsidRDefault="007B3213">
            <w:pPr>
              <w:jc w:val="center"/>
            </w:pPr>
            <w:r>
              <w:t>22.03</w:t>
            </w:r>
          </w:p>
        </w:tc>
        <w:tc>
          <w:tcPr>
            <w:tcW w:w="4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3213" w:rsidRDefault="007B3213">
            <w:r>
              <w:t>Отражена в учете задолженность за услуги, связанные с консультированием по вопросам использования программного продукта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3213" w:rsidRDefault="007B3213">
            <w:pPr>
              <w:jc w:val="center"/>
            </w:pPr>
            <w:r>
              <w:t>Счет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3213" w:rsidRDefault="007B3213">
            <w:pPr>
              <w:pStyle w:val="3"/>
              <w:spacing w:line="240" w:lineRule="auto"/>
              <w:jc w:val="center"/>
              <w:rPr>
                <w:rFonts w:eastAsiaTheme="minorEastAsia"/>
                <w:sz w:val="24"/>
              </w:rPr>
            </w:pPr>
            <w:r>
              <w:rPr>
                <w:rFonts w:eastAsiaTheme="minorEastAsia"/>
                <w:sz w:val="24"/>
              </w:rPr>
              <w:t>26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3213" w:rsidRDefault="007B3213">
            <w:pPr>
              <w:jc w:val="center"/>
            </w:pPr>
            <w:r>
              <w:t>60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3213" w:rsidRDefault="007B3213">
            <w:pPr>
              <w:jc w:val="center"/>
            </w:pPr>
            <w:r>
              <w:t>3 000</w:t>
            </w:r>
          </w:p>
        </w:tc>
      </w:tr>
      <w:tr w:rsidR="007B3213" w:rsidTr="007B3213"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3213" w:rsidRDefault="007B3213">
            <w:pPr>
              <w:jc w:val="center"/>
            </w:pPr>
            <w:r>
              <w:t>22.03</w:t>
            </w:r>
          </w:p>
        </w:tc>
        <w:tc>
          <w:tcPr>
            <w:tcW w:w="4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3213" w:rsidRDefault="007B3213">
            <w:r>
              <w:t>Отражен в учете НДС по услугам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3213" w:rsidRDefault="007B3213">
            <w:pPr>
              <w:jc w:val="center"/>
            </w:pPr>
            <w:r>
              <w:t>Счет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3213" w:rsidRDefault="007B3213">
            <w:pPr>
              <w:pStyle w:val="3"/>
              <w:spacing w:line="240" w:lineRule="auto"/>
              <w:jc w:val="center"/>
              <w:rPr>
                <w:rFonts w:eastAsiaTheme="minorEastAsia"/>
                <w:sz w:val="24"/>
              </w:rPr>
            </w:pPr>
            <w:r>
              <w:rPr>
                <w:rFonts w:eastAsiaTheme="minorEastAsia"/>
                <w:sz w:val="24"/>
              </w:rPr>
              <w:t>19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3213" w:rsidRDefault="007B3213">
            <w:pPr>
              <w:jc w:val="center"/>
            </w:pPr>
            <w:r>
              <w:t>60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3213" w:rsidRDefault="007B3213">
            <w:pPr>
              <w:jc w:val="center"/>
            </w:pPr>
            <w:r>
              <w:t>600</w:t>
            </w:r>
          </w:p>
        </w:tc>
      </w:tr>
      <w:tr w:rsidR="007B3213" w:rsidTr="007B3213"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3213" w:rsidRDefault="007B3213">
            <w:pPr>
              <w:jc w:val="center"/>
            </w:pPr>
            <w:r>
              <w:t>24.03</w:t>
            </w:r>
          </w:p>
        </w:tc>
        <w:tc>
          <w:tcPr>
            <w:tcW w:w="4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3213" w:rsidRDefault="007B3213">
            <w:pPr>
              <w:pStyle w:val="a3"/>
              <w:tabs>
                <w:tab w:val="left" w:pos="708"/>
              </w:tabs>
            </w:pPr>
            <w:r>
              <w:t>Принято на учет в качестве объекта нематериальных активов исключительное право на программный продукт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3213" w:rsidRDefault="007B3213">
            <w:pPr>
              <w:jc w:val="center"/>
            </w:pPr>
            <w:r>
              <w:t>Акт приемки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3213" w:rsidRDefault="007B3213">
            <w:pPr>
              <w:pStyle w:val="3"/>
              <w:spacing w:line="240" w:lineRule="auto"/>
              <w:jc w:val="center"/>
              <w:rPr>
                <w:rFonts w:eastAsiaTheme="minorEastAsia"/>
                <w:sz w:val="24"/>
              </w:rPr>
            </w:pPr>
            <w:r>
              <w:rPr>
                <w:rFonts w:eastAsiaTheme="minorEastAsia"/>
                <w:sz w:val="24"/>
              </w:rPr>
              <w:t>04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3213" w:rsidRDefault="007B3213">
            <w:pPr>
              <w:jc w:val="center"/>
            </w:pPr>
            <w:r>
              <w:t>08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3213" w:rsidRDefault="007B3213">
            <w:pPr>
              <w:jc w:val="center"/>
            </w:pPr>
            <w:r>
              <w:t>24 000</w:t>
            </w:r>
          </w:p>
        </w:tc>
      </w:tr>
      <w:tr w:rsidR="007B3213" w:rsidTr="007B3213"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3213" w:rsidRDefault="007B3213">
            <w:pPr>
              <w:jc w:val="center"/>
            </w:pPr>
            <w:r>
              <w:t>31.03</w:t>
            </w:r>
          </w:p>
        </w:tc>
        <w:tc>
          <w:tcPr>
            <w:tcW w:w="4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3213" w:rsidRDefault="007B3213">
            <w:pPr>
              <w:pStyle w:val="a3"/>
              <w:tabs>
                <w:tab w:val="left" w:pos="708"/>
              </w:tabs>
            </w:pPr>
            <w:r>
              <w:t>Предъявлен бюджету к вычету НДС, уплаченный производителю программного продукта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3213" w:rsidRDefault="007B3213">
            <w:pPr>
              <w:jc w:val="center"/>
            </w:pPr>
            <w:r>
              <w:t>Справка бухгалтерии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3213" w:rsidRDefault="007B3213">
            <w:pPr>
              <w:pStyle w:val="3"/>
              <w:spacing w:line="240" w:lineRule="auto"/>
              <w:jc w:val="center"/>
              <w:rPr>
                <w:rFonts w:eastAsiaTheme="minorEastAsia"/>
                <w:sz w:val="24"/>
              </w:rPr>
            </w:pPr>
            <w:r>
              <w:rPr>
                <w:rFonts w:eastAsiaTheme="minorEastAsia"/>
                <w:sz w:val="24"/>
              </w:rPr>
              <w:t>68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3213" w:rsidRDefault="007B3213">
            <w:pPr>
              <w:jc w:val="center"/>
            </w:pPr>
            <w:r>
              <w:t>19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3213" w:rsidRDefault="007B3213">
            <w:pPr>
              <w:jc w:val="center"/>
            </w:pPr>
            <w:r>
              <w:t>5 400</w:t>
            </w:r>
          </w:p>
        </w:tc>
      </w:tr>
    </w:tbl>
    <w:p w:rsidR="007B3213" w:rsidRDefault="007B3213" w:rsidP="007B3213">
      <w:pPr>
        <w:spacing w:line="360" w:lineRule="auto"/>
      </w:pPr>
    </w:p>
    <w:p w:rsidR="007B3213" w:rsidRDefault="007B3213" w:rsidP="007B3213">
      <w:pPr>
        <w:spacing w:line="360" w:lineRule="auto"/>
        <w:rPr>
          <w:b/>
        </w:rPr>
      </w:pPr>
    </w:p>
    <w:p w:rsidR="007B3213" w:rsidRDefault="007B3213" w:rsidP="007B3213">
      <w:pPr>
        <w:spacing w:line="360" w:lineRule="auto"/>
        <w:rPr>
          <w:b/>
        </w:rPr>
      </w:pPr>
      <w:r>
        <w:rPr>
          <w:b/>
        </w:rPr>
        <w:lastRenderedPageBreak/>
        <w:t>Ситуация 2</w:t>
      </w:r>
    </w:p>
    <w:p w:rsidR="007B3213" w:rsidRDefault="007B3213" w:rsidP="007B3213">
      <w:pPr>
        <w:jc w:val="both"/>
      </w:pPr>
      <w:r>
        <w:tab/>
        <w:t>ЗАО «Сокол», являясь одним из учредителей ООО «Кипарис», осуществляет свой вклад в уставный капитал этой организации патентом на производство продукции  с передачей исключительного права производства этой продукц</w:t>
      </w:r>
      <w:proofErr w:type="gramStart"/>
      <w:r>
        <w:t>ии ООО</w:t>
      </w:r>
      <w:proofErr w:type="gramEnd"/>
      <w:r>
        <w:t xml:space="preserve"> «Кипарис». Первоначальная стоимость патента 32 000руб, амортизация к моменту передачи патента составила 6 400руб. Стоимость осуществляемого в форме патента вклада, согласованная учредителями, определена в сумме 50 000руб.</w:t>
      </w:r>
    </w:p>
    <w:p w:rsidR="007B3213" w:rsidRDefault="007B3213" w:rsidP="007B3213">
      <w:pPr>
        <w:jc w:val="both"/>
      </w:pPr>
      <w:r>
        <w:tab/>
        <w:t>В бухгалтерском учете ЗАО «Сокол» сделаны следующие записи.</w:t>
      </w:r>
    </w:p>
    <w:p w:rsidR="007B3213" w:rsidRDefault="007B3213" w:rsidP="007B3213">
      <w:pPr>
        <w:ind w:left="561"/>
        <w:jc w:val="both"/>
      </w:pPr>
      <w:r>
        <w:t>1) Д91/2 К04 – 32 000ру</w:t>
      </w:r>
      <w:proofErr w:type="gramStart"/>
      <w:r>
        <w:t>б-</w:t>
      </w:r>
      <w:proofErr w:type="gramEnd"/>
      <w:r>
        <w:t xml:space="preserve"> передан патент на производство продукции</w:t>
      </w:r>
    </w:p>
    <w:p w:rsidR="007B3213" w:rsidRDefault="007B3213" w:rsidP="007B3213">
      <w:pPr>
        <w:ind w:left="561"/>
        <w:jc w:val="both"/>
      </w:pPr>
      <w:r>
        <w:t>2) Д05 К91/1 – 6 400ру</w:t>
      </w:r>
      <w:proofErr w:type="gramStart"/>
      <w:r>
        <w:t>б-</w:t>
      </w:r>
      <w:proofErr w:type="gramEnd"/>
      <w:r>
        <w:t xml:space="preserve"> списана начисленная амортизация патента</w:t>
      </w:r>
    </w:p>
    <w:p w:rsidR="007B3213" w:rsidRDefault="007B3213" w:rsidP="007B3213">
      <w:pPr>
        <w:ind w:left="561"/>
        <w:jc w:val="both"/>
      </w:pPr>
      <w:r>
        <w:t>3) Д58 К91/1 – 50 000ру</w:t>
      </w:r>
      <w:proofErr w:type="gramStart"/>
      <w:r>
        <w:t>б-</w:t>
      </w:r>
      <w:proofErr w:type="gramEnd"/>
      <w:r>
        <w:t xml:space="preserve"> отражен вклад в уставный капитал ООО «Кипарис»</w:t>
      </w:r>
    </w:p>
    <w:p w:rsidR="007B3213" w:rsidRDefault="007B3213" w:rsidP="007B3213">
      <w:pPr>
        <w:ind w:left="561"/>
        <w:jc w:val="both"/>
      </w:pPr>
      <w:r>
        <w:t>4) Д91/2 К68 – 10 000ру</w:t>
      </w:r>
      <w:proofErr w:type="gramStart"/>
      <w:r>
        <w:t>б-</w:t>
      </w:r>
      <w:proofErr w:type="gramEnd"/>
      <w:r>
        <w:t xml:space="preserve"> начислен в бюджет НДС</w:t>
      </w:r>
    </w:p>
    <w:p w:rsidR="007B3213" w:rsidRDefault="007B3213" w:rsidP="007B3213">
      <w:pPr>
        <w:ind w:left="561"/>
        <w:jc w:val="both"/>
      </w:pPr>
      <w:r>
        <w:t>5) Д91/9 К99 – 14 400ру</w:t>
      </w:r>
      <w:proofErr w:type="gramStart"/>
      <w:r>
        <w:t>б-</w:t>
      </w:r>
      <w:proofErr w:type="gramEnd"/>
      <w:r>
        <w:t xml:space="preserve"> отражен финансовый результат передачи патента в уставный капитал ООО «Кипарис»</w:t>
      </w:r>
    </w:p>
    <w:p w:rsidR="007B3213" w:rsidRDefault="007B3213" w:rsidP="007B3213">
      <w:pPr>
        <w:jc w:val="both"/>
      </w:pPr>
      <w:r>
        <w:tab/>
        <w:t>В бухгалтерском учете ООО «Кипарис» сделана запись</w:t>
      </w:r>
    </w:p>
    <w:p w:rsidR="007B3213" w:rsidRDefault="007B3213" w:rsidP="007B3213">
      <w:pPr>
        <w:jc w:val="both"/>
      </w:pPr>
      <w:r>
        <w:t>Д04 К80 – 50 000ру</w:t>
      </w:r>
      <w:proofErr w:type="gramStart"/>
      <w:r>
        <w:t>б-</w:t>
      </w:r>
      <w:proofErr w:type="gramEnd"/>
      <w:r>
        <w:t xml:space="preserve"> принят на расчетный счет патент как вклад в уставный капитал</w:t>
      </w:r>
    </w:p>
    <w:p w:rsidR="00955DDB" w:rsidRDefault="00955DDB"/>
    <w:p w:rsidR="007B3213" w:rsidRDefault="007B3213"/>
    <w:sectPr w:rsidR="007B3213" w:rsidSect="00955D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compat/>
  <w:rsids>
    <w:rsidRoot w:val="007B3213"/>
    <w:rsid w:val="000036EB"/>
    <w:rsid w:val="00010669"/>
    <w:rsid w:val="00010838"/>
    <w:rsid w:val="00012BE7"/>
    <w:rsid w:val="000138C8"/>
    <w:rsid w:val="00015826"/>
    <w:rsid w:val="000245DF"/>
    <w:rsid w:val="0002531A"/>
    <w:rsid w:val="000312A6"/>
    <w:rsid w:val="0003608A"/>
    <w:rsid w:val="000365B7"/>
    <w:rsid w:val="0004208B"/>
    <w:rsid w:val="00052D83"/>
    <w:rsid w:val="000532E2"/>
    <w:rsid w:val="0005413A"/>
    <w:rsid w:val="00060D26"/>
    <w:rsid w:val="000762E1"/>
    <w:rsid w:val="0007647E"/>
    <w:rsid w:val="000767ED"/>
    <w:rsid w:val="00077A47"/>
    <w:rsid w:val="00082236"/>
    <w:rsid w:val="00095CFF"/>
    <w:rsid w:val="000A5980"/>
    <w:rsid w:val="000A6890"/>
    <w:rsid w:val="000B5506"/>
    <w:rsid w:val="000B683D"/>
    <w:rsid w:val="000C2388"/>
    <w:rsid w:val="000C46FC"/>
    <w:rsid w:val="000D098B"/>
    <w:rsid w:val="001050F5"/>
    <w:rsid w:val="00106BA2"/>
    <w:rsid w:val="00112E1D"/>
    <w:rsid w:val="00115AE6"/>
    <w:rsid w:val="0011683A"/>
    <w:rsid w:val="00116E65"/>
    <w:rsid w:val="0013417E"/>
    <w:rsid w:val="00135239"/>
    <w:rsid w:val="0013643A"/>
    <w:rsid w:val="00141F8D"/>
    <w:rsid w:val="00142CAD"/>
    <w:rsid w:val="00146EA6"/>
    <w:rsid w:val="00151707"/>
    <w:rsid w:val="0016334D"/>
    <w:rsid w:val="001647A6"/>
    <w:rsid w:val="00171C74"/>
    <w:rsid w:val="00175C62"/>
    <w:rsid w:val="00175DD4"/>
    <w:rsid w:val="0017755B"/>
    <w:rsid w:val="001853F1"/>
    <w:rsid w:val="001A3772"/>
    <w:rsid w:val="001B0B59"/>
    <w:rsid w:val="001B3456"/>
    <w:rsid w:val="001C47D9"/>
    <w:rsid w:val="001C5CBE"/>
    <w:rsid w:val="001C6286"/>
    <w:rsid w:val="001C69A5"/>
    <w:rsid w:val="001E01E5"/>
    <w:rsid w:val="001E537D"/>
    <w:rsid w:val="001F1CE6"/>
    <w:rsid w:val="001F5B0A"/>
    <w:rsid w:val="001F73A5"/>
    <w:rsid w:val="002109F6"/>
    <w:rsid w:val="00213E34"/>
    <w:rsid w:val="00214006"/>
    <w:rsid w:val="00230FEE"/>
    <w:rsid w:val="00233200"/>
    <w:rsid w:val="002460B9"/>
    <w:rsid w:val="002473BB"/>
    <w:rsid w:val="002522FB"/>
    <w:rsid w:val="00255CE0"/>
    <w:rsid w:val="00256E72"/>
    <w:rsid w:val="00266DAA"/>
    <w:rsid w:val="00266FD5"/>
    <w:rsid w:val="002707FB"/>
    <w:rsid w:val="00276EC5"/>
    <w:rsid w:val="002874DB"/>
    <w:rsid w:val="00293E6B"/>
    <w:rsid w:val="0029794D"/>
    <w:rsid w:val="002A6587"/>
    <w:rsid w:val="002B762D"/>
    <w:rsid w:val="002C0373"/>
    <w:rsid w:val="002C18FA"/>
    <w:rsid w:val="002D14B0"/>
    <w:rsid w:val="002D51DC"/>
    <w:rsid w:val="002E1096"/>
    <w:rsid w:val="002E29CF"/>
    <w:rsid w:val="0030332D"/>
    <w:rsid w:val="00304CA2"/>
    <w:rsid w:val="00305344"/>
    <w:rsid w:val="003108AA"/>
    <w:rsid w:val="003157DC"/>
    <w:rsid w:val="00315EF2"/>
    <w:rsid w:val="0031618F"/>
    <w:rsid w:val="00323AC0"/>
    <w:rsid w:val="00325FF6"/>
    <w:rsid w:val="00326C8C"/>
    <w:rsid w:val="00327865"/>
    <w:rsid w:val="003348A3"/>
    <w:rsid w:val="0034661D"/>
    <w:rsid w:val="00351E0C"/>
    <w:rsid w:val="00354F5F"/>
    <w:rsid w:val="00355F9A"/>
    <w:rsid w:val="00356D25"/>
    <w:rsid w:val="00356FF0"/>
    <w:rsid w:val="0036496E"/>
    <w:rsid w:val="00364F61"/>
    <w:rsid w:val="00367663"/>
    <w:rsid w:val="003735CA"/>
    <w:rsid w:val="00375E09"/>
    <w:rsid w:val="0039540C"/>
    <w:rsid w:val="003A506E"/>
    <w:rsid w:val="003C478E"/>
    <w:rsid w:val="003E1BCC"/>
    <w:rsid w:val="003E2F40"/>
    <w:rsid w:val="003E4319"/>
    <w:rsid w:val="00400685"/>
    <w:rsid w:val="00404B67"/>
    <w:rsid w:val="00406FBF"/>
    <w:rsid w:val="0040712B"/>
    <w:rsid w:val="004154A5"/>
    <w:rsid w:val="00427C9A"/>
    <w:rsid w:val="00440FE6"/>
    <w:rsid w:val="00445D2C"/>
    <w:rsid w:val="00453291"/>
    <w:rsid w:val="00460CFA"/>
    <w:rsid w:val="004763FC"/>
    <w:rsid w:val="004832C0"/>
    <w:rsid w:val="00483CA3"/>
    <w:rsid w:val="00493DB7"/>
    <w:rsid w:val="004A6A35"/>
    <w:rsid w:val="004B3537"/>
    <w:rsid w:val="004B44B7"/>
    <w:rsid w:val="004B6BE0"/>
    <w:rsid w:val="004C14C5"/>
    <w:rsid w:val="004C1791"/>
    <w:rsid w:val="004C2AB5"/>
    <w:rsid w:val="004D34CA"/>
    <w:rsid w:val="004D3D8A"/>
    <w:rsid w:val="004D78A7"/>
    <w:rsid w:val="004F240F"/>
    <w:rsid w:val="005053A5"/>
    <w:rsid w:val="00511D20"/>
    <w:rsid w:val="005157B8"/>
    <w:rsid w:val="0052151B"/>
    <w:rsid w:val="0052195F"/>
    <w:rsid w:val="00522881"/>
    <w:rsid w:val="00531698"/>
    <w:rsid w:val="0054407C"/>
    <w:rsid w:val="00556E42"/>
    <w:rsid w:val="005644B4"/>
    <w:rsid w:val="005646DE"/>
    <w:rsid w:val="00567592"/>
    <w:rsid w:val="00570E73"/>
    <w:rsid w:val="005738D4"/>
    <w:rsid w:val="00574AD0"/>
    <w:rsid w:val="00575B81"/>
    <w:rsid w:val="005802ED"/>
    <w:rsid w:val="005A31D1"/>
    <w:rsid w:val="005A41C0"/>
    <w:rsid w:val="005A6F35"/>
    <w:rsid w:val="005C3723"/>
    <w:rsid w:val="005E3218"/>
    <w:rsid w:val="005E3B53"/>
    <w:rsid w:val="005E44FD"/>
    <w:rsid w:val="005E73C0"/>
    <w:rsid w:val="005F6349"/>
    <w:rsid w:val="005F6F77"/>
    <w:rsid w:val="00603B3F"/>
    <w:rsid w:val="00610704"/>
    <w:rsid w:val="006301E4"/>
    <w:rsid w:val="0063305D"/>
    <w:rsid w:val="00637C21"/>
    <w:rsid w:val="00643443"/>
    <w:rsid w:val="00644B6C"/>
    <w:rsid w:val="00645C1E"/>
    <w:rsid w:val="006533EB"/>
    <w:rsid w:val="00660B2F"/>
    <w:rsid w:val="0066401B"/>
    <w:rsid w:val="00665F3F"/>
    <w:rsid w:val="006712B5"/>
    <w:rsid w:val="006747EA"/>
    <w:rsid w:val="006777F9"/>
    <w:rsid w:val="00677D4D"/>
    <w:rsid w:val="00681B83"/>
    <w:rsid w:val="00696668"/>
    <w:rsid w:val="00697A15"/>
    <w:rsid w:val="006A06AC"/>
    <w:rsid w:val="006B031D"/>
    <w:rsid w:val="006B4FA5"/>
    <w:rsid w:val="006C633F"/>
    <w:rsid w:val="006D199E"/>
    <w:rsid w:val="006E01B5"/>
    <w:rsid w:val="006E0D76"/>
    <w:rsid w:val="006F3078"/>
    <w:rsid w:val="006F650B"/>
    <w:rsid w:val="00701FBD"/>
    <w:rsid w:val="00706646"/>
    <w:rsid w:val="0073382B"/>
    <w:rsid w:val="00733881"/>
    <w:rsid w:val="00741E88"/>
    <w:rsid w:val="007436EB"/>
    <w:rsid w:val="00746B66"/>
    <w:rsid w:val="00746D11"/>
    <w:rsid w:val="007479E8"/>
    <w:rsid w:val="007527FB"/>
    <w:rsid w:val="007716B9"/>
    <w:rsid w:val="00791A48"/>
    <w:rsid w:val="007A1512"/>
    <w:rsid w:val="007A5410"/>
    <w:rsid w:val="007A631E"/>
    <w:rsid w:val="007B3213"/>
    <w:rsid w:val="007B3338"/>
    <w:rsid w:val="007C1C48"/>
    <w:rsid w:val="007D2EFD"/>
    <w:rsid w:val="007D6D88"/>
    <w:rsid w:val="007E4CF7"/>
    <w:rsid w:val="007E6D35"/>
    <w:rsid w:val="007E729C"/>
    <w:rsid w:val="00825FBA"/>
    <w:rsid w:val="008279C6"/>
    <w:rsid w:val="008335E0"/>
    <w:rsid w:val="00835C98"/>
    <w:rsid w:val="00847C56"/>
    <w:rsid w:val="00850FF5"/>
    <w:rsid w:val="008525B6"/>
    <w:rsid w:val="00852AA7"/>
    <w:rsid w:val="008602E9"/>
    <w:rsid w:val="00861E37"/>
    <w:rsid w:val="00863210"/>
    <w:rsid w:val="008667F1"/>
    <w:rsid w:val="008675F5"/>
    <w:rsid w:val="008824A4"/>
    <w:rsid w:val="00890A5A"/>
    <w:rsid w:val="00892CF2"/>
    <w:rsid w:val="008A0BAE"/>
    <w:rsid w:val="008A583E"/>
    <w:rsid w:val="008B6FD5"/>
    <w:rsid w:val="008C0ED8"/>
    <w:rsid w:val="008C32D2"/>
    <w:rsid w:val="008D4F1E"/>
    <w:rsid w:val="008E0CAA"/>
    <w:rsid w:val="008F51BB"/>
    <w:rsid w:val="008F7D81"/>
    <w:rsid w:val="00905E27"/>
    <w:rsid w:val="009117F2"/>
    <w:rsid w:val="00915939"/>
    <w:rsid w:val="00921E31"/>
    <w:rsid w:val="009251F0"/>
    <w:rsid w:val="00942B6C"/>
    <w:rsid w:val="0095112E"/>
    <w:rsid w:val="00955DDB"/>
    <w:rsid w:val="00956B25"/>
    <w:rsid w:val="0096108E"/>
    <w:rsid w:val="00963C2D"/>
    <w:rsid w:val="00972815"/>
    <w:rsid w:val="00974F27"/>
    <w:rsid w:val="00976686"/>
    <w:rsid w:val="0098105C"/>
    <w:rsid w:val="00983602"/>
    <w:rsid w:val="00986986"/>
    <w:rsid w:val="00991885"/>
    <w:rsid w:val="00993342"/>
    <w:rsid w:val="00995832"/>
    <w:rsid w:val="009A556E"/>
    <w:rsid w:val="009B6671"/>
    <w:rsid w:val="009B7C3E"/>
    <w:rsid w:val="009C1C8A"/>
    <w:rsid w:val="009C37E5"/>
    <w:rsid w:val="009C4EFA"/>
    <w:rsid w:val="009E178D"/>
    <w:rsid w:val="009F0933"/>
    <w:rsid w:val="00A20224"/>
    <w:rsid w:val="00A20A4F"/>
    <w:rsid w:val="00A237BC"/>
    <w:rsid w:val="00A272FD"/>
    <w:rsid w:val="00A31BBC"/>
    <w:rsid w:val="00A428E9"/>
    <w:rsid w:val="00A45202"/>
    <w:rsid w:val="00A60D58"/>
    <w:rsid w:val="00A656F3"/>
    <w:rsid w:val="00A916D0"/>
    <w:rsid w:val="00A968DB"/>
    <w:rsid w:val="00AA2539"/>
    <w:rsid w:val="00AB69BB"/>
    <w:rsid w:val="00AD22FE"/>
    <w:rsid w:val="00AD4D0D"/>
    <w:rsid w:val="00AE50C3"/>
    <w:rsid w:val="00AF2664"/>
    <w:rsid w:val="00B04397"/>
    <w:rsid w:val="00B04973"/>
    <w:rsid w:val="00B1138B"/>
    <w:rsid w:val="00B12AC7"/>
    <w:rsid w:val="00B14580"/>
    <w:rsid w:val="00B232FB"/>
    <w:rsid w:val="00B26E20"/>
    <w:rsid w:val="00B5008B"/>
    <w:rsid w:val="00B52441"/>
    <w:rsid w:val="00B66903"/>
    <w:rsid w:val="00B70990"/>
    <w:rsid w:val="00B76ADE"/>
    <w:rsid w:val="00B86E54"/>
    <w:rsid w:val="00B87E5B"/>
    <w:rsid w:val="00B911C1"/>
    <w:rsid w:val="00B91F38"/>
    <w:rsid w:val="00B925F7"/>
    <w:rsid w:val="00B96DE7"/>
    <w:rsid w:val="00BA6494"/>
    <w:rsid w:val="00BB7698"/>
    <w:rsid w:val="00BD260A"/>
    <w:rsid w:val="00BD6E14"/>
    <w:rsid w:val="00BE574B"/>
    <w:rsid w:val="00BF2360"/>
    <w:rsid w:val="00C00CD0"/>
    <w:rsid w:val="00C01392"/>
    <w:rsid w:val="00C11C1C"/>
    <w:rsid w:val="00C13815"/>
    <w:rsid w:val="00C20503"/>
    <w:rsid w:val="00C21DD2"/>
    <w:rsid w:val="00C36494"/>
    <w:rsid w:val="00C50084"/>
    <w:rsid w:val="00C541B9"/>
    <w:rsid w:val="00C76E58"/>
    <w:rsid w:val="00C87E56"/>
    <w:rsid w:val="00C975AC"/>
    <w:rsid w:val="00CA3BEA"/>
    <w:rsid w:val="00CA54E1"/>
    <w:rsid w:val="00CB6241"/>
    <w:rsid w:val="00CC26E0"/>
    <w:rsid w:val="00CC3F9E"/>
    <w:rsid w:val="00CD403D"/>
    <w:rsid w:val="00CD4BF2"/>
    <w:rsid w:val="00CD66BE"/>
    <w:rsid w:val="00CD768A"/>
    <w:rsid w:val="00CE01E0"/>
    <w:rsid w:val="00CE2B9F"/>
    <w:rsid w:val="00CF4935"/>
    <w:rsid w:val="00CF6246"/>
    <w:rsid w:val="00D0023F"/>
    <w:rsid w:val="00D04544"/>
    <w:rsid w:val="00D07706"/>
    <w:rsid w:val="00D17CF4"/>
    <w:rsid w:val="00D2299A"/>
    <w:rsid w:val="00D24578"/>
    <w:rsid w:val="00D2674E"/>
    <w:rsid w:val="00D42FBB"/>
    <w:rsid w:val="00D50213"/>
    <w:rsid w:val="00D52DA2"/>
    <w:rsid w:val="00D55749"/>
    <w:rsid w:val="00D55FD3"/>
    <w:rsid w:val="00D67819"/>
    <w:rsid w:val="00D750FC"/>
    <w:rsid w:val="00D755FF"/>
    <w:rsid w:val="00D92D95"/>
    <w:rsid w:val="00D93B0F"/>
    <w:rsid w:val="00D94D66"/>
    <w:rsid w:val="00D96076"/>
    <w:rsid w:val="00DB0E6E"/>
    <w:rsid w:val="00DB2864"/>
    <w:rsid w:val="00DD02EC"/>
    <w:rsid w:val="00DD26D0"/>
    <w:rsid w:val="00DD2CC1"/>
    <w:rsid w:val="00DD52AA"/>
    <w:rsid w:val="00DE08B1"/>
    <w:rsid w:val="00DF620A"/>
    <w:rsid w:val="00E07FAA"/>
    <w:rsid w:val="00E1408F"/>
    <w:rsid w:val="00E144C3"/>
    <w:rsid w:val="00E335E0"/>
    <w:rsid w:val="00E34D70"/>
    <w:rsid w:val="00E40312"/>
    <w:rsid w:val="00E51A95"/>
    <w:rsid w:val="00E52D3D"/>
    <w:rsid w:val="00E70D12"/>
    <w:rsid w:val="00E96964"/>
    <w:rsid w:val="00EA55C4"/>
    <w:rsid w:val="00EA6651"/>
    <w:rsid w:val="00EB2017"/>
    <w:rsid w:val="00EB7450"/>
    <w:rsid w:val="00EC6191"/>
    <w:rsid w:val="00ED1ADB"/>
    <w:rsid w:val="00ED23A8"/>
    <w:rsid w:val="00ED4BBA"/>
    <w:rsid w:val="00ED4C94"/>
    <w:rsid w:val="00ED64EF"/>
    <w:rsid w:val="00ED7D36"/>
    <w:rsid w:val="00EE360E"/>
    <w:rsid w:val="00EF21B8"/>
    <w:rsid w:val="00EF3517"/>
    <w:rsid w:val="00EF59ED"/>
    <w:rsid w:val="00F0082B"/>
    <w:rsid w:val="00F0232E"/>
    <w:rsid w:val="00F031FD"/>
    <w:rsid w:val="00F0434E"/>
    <w:rsid w:val="00F22C61"/>
    <w:rsid w:val="00F30CF8"/>
    <w:rsid w:val="00F40344"/>
    <w:rsid w:val="00F418CC"/>
    <w:rsid w:val="00F458C6"/>
    <w:rsid w:val="00F6622B"/>
    <w:rsid w:val="00F71CAB"/>
    <w:rsid w:val="00F75681"/>
    <w:rsid w:val="00F75BF3"/>
    <w:rsid w:val="00F76123"/>
    <w:rsid w:val="00F76EB7"/>
    <w:rsid w:val="00F77F02"/>
    <w:rsid w:val="00F9346B"/>
    <w:rsid w:val="00F9476C"/>
    <w:rsid w:val="00F9603B"/>
    <w:rsid w:val="00F9657D"/>
    <w:rsid w:val="00F97DFA"/>
    <w:rsid w:val="00FA36FD"/>
    <w:rsid w:val="00FB2534"/>
    <w:rsid w:val="00FB7BC6"/>
    <w:rsid w:val="00FD16BD"/>
    <w:rsid w:val="00FE216D"/>
    <w:rsid w:val="00FE5B10"/>
    <w:rsid w:val="00FF22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32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nhideWhenUsed/>
    <w:qFormat/>
    <w:rsid w:val="007B3213"/>
    <w:pPr>
      <w:keepNext/>
      <w:spacing w:line="360" w:lineRule="auto"/>
      <w:jc w:val="both"/>
      <w:outlineLvl w:val="2"/>
    </w:pPr>
    <w:rPr>
      <w:sz w:val="3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B3213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7B3213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styleId="a3">
    <w:name w:val="footer"/>
    <w:basedOn w:val="a"/>
    <w:link w:val="a4"/>
    <w:unhideWhenUsed/>
    <w:rsid w:val="007B3213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7B321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7B3213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paragraph" w:styleId="a5">
    <w:name w:val="Body Text"/>
    <w:basedOn w:val="a"/>
    <w:link w:val="a6"/>
    <w:semiHidden/>
    <w:unhideWhenUsed/>
    <w:rsid w:val="007B3213"/>
    <w:pPr>
      <w:jc w:val="both"/>
    </w:pPr>
    <w:rPr>
      <w:sz w:val="32"/>
    </w:rPr>
  </w:style>
  <w:style w:type="character" w:customStyle="1" w:styleId="a6">
    <w:name w:val="Основной текст Знак"/>
    <w:basedOn w:val="a0"/>
    <w:link w:val="a5"/>
    <w:semiHidden/>
    <w:rsid w:val="007B3213"/>
    <w:rPr>
      <w:rFonts w:ascii="Times New Roman" w:eastAsia="Times New Roman" w:hAnsi="Times New Roman" w:cs="Times New Roman"/>
      <w:sz w:val="32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430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9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391</TotalTime>
  <Pages>2</Pages>
  <Words>429</Words>
  <Characters>2449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RePack by SPecialiST</cp:lastModifiedBy>
  <cp:revision>1</cp:revision>
  <dcterms:created xsi:type="dcterms:W3CDTF">2015-02-14T13:33:00Z</dcterms:created>
  <dcterms:modified xsi:type="dcterms:W3CDTF">2015-02-14T20:04:00Z</dcterms:modified>
</cp:coreProperties>
</file>