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CE3" w:rsidRDefault="00073CE3" w:rsidP="00073C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423D5" w:rsidRPr="00315923" w:rsidRDefault="00EA1DA0" w:rsidP="006423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23D5">
        <w:rPr>
          <w:rFonts w:ascii="Times New Roman" w:hAnsi="Times New Roman" w:cs="Times New Roman"/>
          <w:b/>
          <w:sz w:val="24"/>
          <w:szCs w:val="24"/>
        </w:rPr>
        <w:t>Полное абонентское почтовое обслуживание</w:t>
      </w:r>
    </w:p>
    <w:p w:rsidR="009B6BCB" w:rsidRDefault="00315923" w:rsidP="00315923">
      <w:pPr>
        <w:ind w:left="-851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 рамках этого тарифного плана наша </w:t>
      </w:r>
      <w:r w:rsidR="00104DD2">
        <w:rPr>
          <w:rFonts w:ascii="Times New Roman" w:hAnsi="Times New Roman" w:cs="Times New Roman"/>
          <w:sz w:val="24"/>
          <w:szCs w:val="24"/>
        </w:rPr>
        <w:t>почтовая служба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634C5D">
        <w:rPr>
          <w:rFonts w:ascii="Times New Roman" w:hAnsi="Times New Roman" w:cs="Times New Roman"/>
          <w:sz w:val="24"/>
          <w:szCs w:val="24"/>
        </w:rPr>
        <w:t xml:space="preserve">пределённое вами количество раз в неделю </w:t>
      </w:r>
      <w:r>
        <w:rPr>
          <w:rFonts w:ascii="Times New Roman" w:hAnsi="Times New Roman" w:cs="Times New Roman"/>
          <w:sz w:val="24"/>
          <w:szCs w:val="24"/>
        </w:rPr>
        <w:t xml:space="preserve">получает всю корреспонденцию для вас в отделении связи и это же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количество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 доставляет корреспонденцию вам в офис. Одновременно наш курьер (почтальон) забирает в вашем офисе письма для их отправки </w:t>
      </w:r>
      <w:r w:rsidR="003B343C">
        <w:rPr>
          <w:rFonts w:ascii="Times New Roman" w:hAnsi="Times New Roman" w:cs="Times New Roman"/>
          <w:sz w:val="24"/>
          <w:szCs w:val="24"/>
        </w:rPr>
        <w:t>вашим контрагентам</w:t>
      </w:r>
      <w:r>
        <w:rPr>
          <w:rFonts w:ascii="Times New Roman" w:hAnsi="Times New Roman" w:cs="Times New Roman"/>
          <w:sz w:val="24"/>
          <w:szCs w:val="24"/>
        </w:rPr>
        <w:t>.</w:t>
      </w:r>
      <w:r w:rsidR="003B343C">
        <w:rPr>
          <w:rFonts w:ascii="Times New Roman" w:hAnsi="Times New Roman" w:cs="Times New Roman"/>
          <w:sz w:val="24"/>
          <w:szCs w:val="24"/>
        </w:rPr>
        <w:t xml:space="preserve"> Письма по Санкт-Петербург</w:t>
      </w:r>
      <w:r w:rsidR="005C5249">
        <w:rPr>
          <w:rFonts w:ascii="Times New Roman" w:hAnsi="Times New Roman" w:cs="Times New Roman"/>
          <w:sz w:val="24"/>
          <w:szCs w:val="24"/>
        </w:rPr>
        <w:t xml:space="preserve">у </w:t>
      </w:r>
      <w:r w:rsidR="003B343C"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="003B343C">
        <w:rPr>
          <w:rFonts w:ascii="Times New Roman" w:hAnsi="Times New Roman" w:cs="Times New Roman"/>
          <w:sz w:val="24"/>
          <w:szCs w:val="24"/>
        </w:rPr>
        <w:t>доставляем самостоятельно своими силами и это входит</w:t>
      </w:r>
      <w:proofErr w:type="gramEnd"/>
      <w:r w:rsidR="003B343C">
        <w:rPr>
          <w:rFonts w:ascii="Times New Roman" w:hAnsi="Times New Roman" w:cs="Times New Roman"/>
          <w:sz w:val="24"/>
          <w:szCs w:val="24"/>
        </w:rPr>
        <w:t xml:space="preserve"> в стоимость обслуживания. Письма в другие города передаются нами на Почту России для конечной доставки получателю.</w:t>
      </w:r>
    </w:p>
    <w:tbl>
      <w:tblPr>
        <w:tblW w:w="10134" w:type="dxa"/>
        <w:tblInd w:w="-7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74"/>
        <w:gridCol w:w="1501"/>
        <w:gridCol w:w="1386"/>
        <w:gridCol w:w="1433"/>
        <w:gridCol w:w="1609"/>
        <w:gridCol w:w="1531"/>
      </w:tblGrid>
      <w:tr w:rsidR="009B6BCB" w:rsidTr="006423D5"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Кол-во исходящих писем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Стоимость исходящего письма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 поездка в неделю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 поездки в неделю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Ежедневно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Кол-во вход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щих по тарифу</w:t>
            </w:r>
          </w:p>
        </w:tc>
      </w:tr>
      <w:tr w:rsidR="009B6BCB" w:rsidTr="003B343C">
        <w:trPr>
          <w:trHeight w:val="455"/>
        </w:trPr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до 3 писем</w:t>
            </w:r>
          </w:p>
        </w:tc>
        <w:tc>
          <w:tcPr>
            <w:tcW w:w="15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 писем</w:t>
            </w:r>
          </w:p>
        </w:tc>
      </w:tr>
      <w:tr w:rsidR="009B6BCB" w:rsidTr="003B343C">
        <w:trPr>
          <w:trHeight w:val="419"/>
        </w:trPr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4-10 писем</w:t>
            </w:r>
          </w:p>
        </w:tc>
        <w:tc>
          <w:tcPr>
            <w:tcW w:w="15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9B6BCB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1400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1800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15 писем</w:t>
            </w:r>
          </w:p>
        </w:tc>
      </w:tr>
      <w:tr w:rsidR="009B6BCB" w:rsidTr="003B343C">
        <w:trPr>
          <w:trHeight w:val="411"/>
        </w:trPr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11-20 писем</w:t>
            </w:r>
          </w:p>
        </w:tc>
        <w:tc>
          <w:tcPr>
            <w:tcW w:w="15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9B6BCB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2100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2500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3B343C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30</w:t>
            </w:r>
            <w:r w:rsidR="00EA1DA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 писем</w:t>
            </w:r>
          </w:p>
        </w:tc>
      </w:tr>
      <w:tr w:rsidR="009B6BCB" w:rsidTr="003B343C">
        <w:trPr>
          <w:trHeight w:val="417"/>
        </w:trPr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21-50 писем</w:t>
            </w:r>
          </w:p>
        </w:tc>
        <w:tc>
          <w:tcPr>
            <w:tcW w:w="15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9B6BCB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3900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4300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5500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80 писем</w:t>
            </w:r>
          </w:p>
        </w:tc>
      </w:tr>
      <w:tr w:rsidR="009B6BCB" w:rsidTr="003B343C">
        <w:trPr>
          <w:trHeight w:val="423"/>
        </w:trPr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51-100 писем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60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/письмо</w:t>
            </w:r>
          </w:p>
        </w:tc>
        <w:tc>
          <w:tcPr>
            <w:tcW w:w="1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не менее 3900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4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343C" w:rsidRDefault="003B343C" w:rsidP="003B343C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не менее</w:t>
            </w:r>
          </w:p>
          <w:p w:rsidR="009B6BCB" w:rsidRDefault="003B343C" w:rsidP="003B343C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4700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6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B343C" w:rsidRDefault="00EA1DA0" w:rsidP="003B343C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не менее</w:t>
            </w:r>
          </w:p>
          <w:p w:rsidR="009B6BCB" w:rsidRDefault="00EA1DA0" w:rsidP="003B343C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7500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100 писем</w:t>
            </w:r>
          </w:p>
        </w:tc>
      </w:tr>
      <w:tr w:rsidR="009B6BCB" w:rsidTr="006423D5">
        <w:trPr>
          <w:trHeight w:val="413"/>
        </w:trPr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Pr="006423D5" w:rsidRDefault="00EA1DA0">
            <w:pPr>
              <w:widowControl/>
              <w:suppressAutoHyphens w:val="0"/>
              <w:autoSpaceDE w:val="0"/>
              <w:spacing w:after="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 w:rsidRPr="006423D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Свыше 100 писем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EA1DA0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 xml:space="preserve">50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/письмо</w:t>
            </w: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9B6BCB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9B6BCB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9B6BCB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CB" w:rsidRDefault="009B6BCB">
            <w:pPr>
              <w:widowControl/>
              <w:suppressAutoHyphens w:val="0"/>
              <w:autoSpaceDE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6423D5" w:rsidRDefault="006423D5" w:rsidP="003B343C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9B6BCB" w:rsidRPr="006F2E73" w:rsidRDefault="00EA1DA0" w:rsidP="006F2E73">
      <w:pPr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6F2E73">
        <w:rPr>
          <w:rFonts w:ascii="Times New Roman" w:hAnsi="Times New Roman" w:cs="Times New Roman"/>
          <w:sz w:val="24"/>
          <w:szCs w:val="24"/>
        </w:rPr>
        <w:t>При превышении кол</w:t>
      </w:r>
      <w:r w:rsidR="006423D5" w:rsidRPr="006F2E73">
        <w:rPr>
          <w:rFonts w:ascii="Times New Roman" w:hAnsi="Times New Roman" w:cs="Times New Roman"/>
          <w:sz w:val="24"/>
          <w:szCs w:val="24"/>
        </w:rPr>
        <w:t>ичест</w:t>
      </w:r>
      <w:r w:rsidRPr="006F2E73">
        <w:rPr>
          <w:rFonts w:ascii="Times New Roman" w:hAnsi="Times New Roman" w:cs="Times New Roman"/>
          <w:sz w:val="24"/>
          <w:szCs w:val="24"/>
        </w:rPr>
        <w:t xml:space="preserve">ва входящей корреспонденции, </w:t>
      </w:r>
      <w:proofErr w:type="gramStart"/>
      <w:r w:rsidRPr="006F2E73">
        <w:rPr>
          <w:rFonts w:ascii="Times New Roman" w:hAnsi="Times New Roman" w:cs="Times New Roman"/>
          <w:sz w:val="24"/>
          <w:szCs w:val="24"/>
        </w:rPr>
        <w:t>предусмотренное</w:t>
      </w:r>
      <w:proofErr w:type="gramEnd"/>
      <w:r w:rsidRPr="006F2E73">
        <w:rPr>
          <w:rFonts w:ascii="Times New Roman" w:hAnsi="Times New Roman" w:cs="Times New Roman"/>
          <w:sz w:val="24"/>
          <w:szCs w:val="24"/>
        </w:rPr>
        <w:t xml:space="preserve"> каждым уровнем, взимается дополнительная плата в размере 1350 </w:t>
      </w:r>
      <w:proofErr w:type="spellStart"/>
      <w:r w:rsidRPr="006F2E73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6F2E73">
        <w:rPr>
          <w:rFonts w:ascii="Times New Roman" w:hAnsi="Times New Roman" w:cs="Times New Roman"/>
          <w:sz w:val="24"/>
          <w:szCs w:val="24"/>
        </w:rPr>
        <w:t xml:space="preserve"> за каждые 50 входящих писем.</w:t>
      </w:r>
    </w:p>
    <w:p w:rsidR="009B6BCB" w:rsidRDefault="00EA1DA0" w:rsidP="006423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Сканирование вложений </w:t>
      </w:r>
      <w:r w:rsidR="006423D5">
        <w:rPr>
          <w:rFonts w:ascii="Times New Roman" w:hAnsi="Times New Roman" w:cs="Times New Roman"/>
          <w:b/>
          <w:sz w:val="24"/>
          <w:szCs w:val="24"/>
        </w:rPr>
        <w:t>входящих/исходящих</w:t>
      </w:r>
      <w:r w:rsidR="00133CDB">
        <w:rPr>
          <w:rFonts w:ascii="Times New Roman" w:hAnsi="Times New Roman" w:cs="Times New Roman"/>
          <w:b/>
          <w:sz w:val="24"/>
          <w:szCs w:val="24"/>
        </w:rPr>
        <w:t xml:space="preserve"> (секретарское обслуживание)</w:t>
      </w:r>
      <w:r w:rsidR="006423D5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d"/>
        <w:tblW w:w="10065" w:type="dxa"/>
        <w:tblInd w:w="-743" w:type="dxa"/>
        <w:tblLook w:val="04A0" w:firstRow="1" w:lastRow="0" w:firstColumn="1" w:lastColumn="0" w:noHBand="0" w:noVBand="1"/>
      </w:tblPr>
      <w:tblGrid>
        <w:gridCol w:w="1844"/>
        <w:gridCol w:w="1842"/>
        <w:gridCol w:w="1985"/>
        <w:gridCol w:w="1984"/>
        <w:gridCol w:w="2410"/>
      </w:tblGrid>
      <w:tr w:rsidR="005C5249" w:rsidTr="00AD019C">
        <w:trPr>
          <w:trHeight w:val="587"/>
        </w:trPr>
        <w:tc>
          <w:tcPr>
            <w:tcW w:w="1844" w:type="dxa"/>
            <w:vAlign w:val="center"/>
          </w:tcPr>
          <w:p w:rsidR="005C5249" w:rsidRDefault="005C5249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до 5 листов</w:t>
            </w:r>
          </w:p>
        </w:tc>
        <w:tc>
          <w:tcPr>
            <w:tcW w:w="1842" w:type="dxa"/>
            <w:vAlign w:val="center"/>
          </w:tcPr>
          <w:p w:rsidR="005C5249" w:rsidRDefault="005C5249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6-10</w:t>
            </w:r>
          </w:p>
          <w:p w:rsidR="005C5249" w:rsidRDefault="005C5249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листов</w:t>
            </w:r>
          </w:p>
        </w:tc>
        <w:tc>
          <w:tcPr>
            <w:tcW w:w="1985" w:type="dxa"/>
            <w:vAlign w:val="center"/>
          </w:tcPr>
          <w:p w:rsidR="005C5249" w:rsidRDefault="005C5249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11-50</w:t>
            </w:r>
          </w:p>
          <w:p w:rsidR="005C5249" w:rsidRDefault="005C5249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листов</w:t>
            </w:r>
          </w:p>
        </w:tc>
        <w:tc>
          <w:tcPr>
            <w:tcW w:w="1984" w:type="dxa"/>
            <w:vAlign w:val="center"/>
          </w:tcPr>
          <w:p w:rsidR="005C5249" w:rsidRDefault="005C5249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51-100</w:t>
            </w:r>
          </w:p>
          <w:p w:rsidR="005C5249" w:rsidRDefault="005C5249" w:rsidP="00AD019C">
            <w:pPr>
              <w:jc w:val="center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листов</w:t>
            </w:r>
          </w:p>
        </w:tc>
        <w:tc>
          <w:tcPr>
            <w:tcW w:w="2410" w:type="dxa"/>
            <w:vAlign w:val="center"/>
          </w:tcPr>
          <w:p w:rsidR="005C5249" w:rsidRDefault="005C5249" w:rsidP="00AD019C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каждые последующие 50 листов</w:t>
            </w:r>
          </w:p>
        </w:tc>
      </w:tr>
      <w:tr w:rsidR="005C5249" w:rsidTr="00AD019C">
        <w:trPr>
          <w:trHeight w:val="511"/>
        </w:trPr>
        <w:tc>
          <w:tcPr>
            <w:tcW w:w="1844" w:type="dxa"/>
            <w:vAlign w:val="center"/>
          </w:tcPr>
          <w:p w:rsidR="005C5249" w:rsidRDefault="005C5249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150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842" w:type="dxa"/>
            <w:vAlign w:val="center"/>
          </w:tcPr>
          <w:p w:rsidR="005C5249" w:rsidRDefault="005C5249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300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985" w:type="dxa"/>
            <w:vAlign w:val="center"/>
          </w:tcPr>
          <w:p w:rsidR="005C5249" w:rsidRDefault="005C5249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500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984" w:type="dxa"/>
            <w:vAlign w:val="center"/>
          </w:tcPr>
          <w:p w:rsidR="005C5249" w:rsidRDefault="005C5249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1000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410" w:type="dxa"/>
            <w:vAlign w:val="center"/>
          </w:tcPr>
          <w:p w:rsidR="005C5249" w:rsidRDefault="005C5249" w:rsidP="00AD019C">
            <w:pPr>
              <w:widowControl/>
              <w:suppressAutoHyphens w:val="0"/>
              <w:jc w:val="center"/>
              <w:textAlignment w:val="auto"/>
              <w:rPr>
                <w:rFonts w:ascii="Arial" w:eastAsia="Calibri" w:hAnsi="Arial" w:cs="Arial"/>
                <w:kern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 xml:space="preserve">500 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szCs w:val="20"/>
              </w:rPr>
              <w:t>руб</w:t>
            </w:r>
            <w:proofErr w:type="spellEnd"/>
          </w:p>
        </w:tc>
      </w:tr>
    </w:tbl>
    <w:p w:rsidR="00073CE3" w:rsidRDefault="00073CE3" w:rsidP="003B3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CDB" w:rsidRDefault="00133CDB" w:rsidP="003B3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BCB" w:rsidRPr="003B343C" w:rsidRDefault="00EA1DA0" w:rsidP="003B34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43C">
        <w:rPr>
          <w:rFonts w:ascii="Times New Roman" w:hAnsi="Times New Roman" w:cs="Times New Roman"/>
          <w:b/>
          <w:sz w:val="24"/>
          <w:szCs w:val="24"/>
        </w:rPr>
        <w:t>Дополнительные услуги:</w:t>
      </w:r>
    </w:p>
    <w:p w:rsidR="003B343C" w:rsidRPr="00123C82" w:rsidRDefault="003B343C" w:rsidP="00123C82">
      <w:pPr>
        <w:spacing w:after="0" w:line="240" w:lineRule="auto"/>
        <w:ind w:left="-851"/>
        <w:jc w:val="both"/>
        <w:rPr>
          <w:rFonts w:ascii="Times New Roman" w:hAnsi="Times New Roman" w:cs="Times New Roman"/>
        </w:rPr>
      </w:pPr>
    </w:p>
    <w:p w:rsidR="009B6BCB" w:rsidRPr="00123C82" w:rsidRDefault="00EA1DA0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>1) Выдача справок об отправки/</w:t>
      </w:r>
      <w:proofErr w:type="gramStart"/>
      <w:r w:rsidRPr="00123C82">
        <w:rPr>
          <w:rFonts w:ascii="Times New Roman" w:hAnsi="Times New Roman" w:cs="Times New Roman"/>
        </w:rPr>
        <w:t>получении</w:t>
      </w:r>
      <w:proofErr w:type="gramEnd"/>
      <w:r w:rsidRPr="00123C82">
        <w:rPr>
          <w:rFonts w:ascii="Times New Roman" w:hAnsi="Times New Roman" w:cs="Times New Roman"/>
        </w:rPr>
        <w:t xml:space="preserve"> корреспонденции:</w:t>
      </w:r>
    </w:p>
    <w:p w:rsidR="009B6BCB" w:rsidRPr="00123C82" w:rsidRDefault="00EA1DA0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>- для клиентов с действующим договором – бесплатно</w:t>
      </w:r>
    </w:p>
    <w:p w:rsidR="009B6BCB" w:rsidRPr="00123C82" w:rsidRDefault="005C5249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для остальных – 10</w:t>
      </w:r>
      <w:r w:rsidR="00EA1DA0" w:rsidRPr="00123C82">
        <w:rPr>
          <w:rFonts w:ascii="Times New Roman" w:hAnsi="Times New Roman" w:cs="Times New Roman"/>
        </w:rPr>
        <w:t xml:space="preserve">0 </w:t>
      </w:r>
      <w:proofErr w:type="spellStart"/>
      <w:r w:rsidR="00EA1DA0" w:rsidRPr="00123C82">
        <w:rPr>
          <w:rFonts w:ascii="Times New Roman" w:hAnsi="Times New Roman" w:cs="Times New Roman"/>
        </w:rPr>
        <w:t>руб</w:t>
      </w:r>
      <w:proofErr w:type="spellEnd"/>
      <w:r w:rsidR="00EA1DA0" w:rsidRPr="00123C82">
        <w:rPr>
          <w:rFonts w:ascii="Times New Roman" w:hAnsi="Times New Roman" w:cs="Times New Roman"/>
        </w:rPr>
        <w:t>/справка</w:t>
      </w:r>
    </w:p>
    <w:p w:rsidR="009B6BCB" w:rsidRPr="00123C82" w:rsidRDefault="00EA1DA0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 xml:space="preserve">2) Почтовое уведомление – 50 </w:t>
      </w:r>
      <w:proofErr w:type="spellStart"/>
      <w:r w:rsidRPr="00123C82">
        <w:rPr>
          <w:rFonts w:ascii="Times New Roman" w:hAnsi="Times New Roman" w:cs="Times New Roman"/>
        </w:rPr>
        <w:t>руб</w:t>
      </w:r>
      <w:proofErr w:type="spellEnd"/>
      <w:r w:rsidRPr="00123C82">
        <w:rPr>
          <w:rFonts w:ascii="Times New Roman" w:hAnsi="Times New Roman" w:cs="Times New Roman"/>
        </w:rPr>
        <w:t>/шт.</w:t>
      </w:r>
    </w:p>
    <w:p w:rsidR="009B6BCB" w:rsidRPr="00123C82" w:rsidRDefault="00EA1DA0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 xml:space="preserve">3) Получение досудебных доказательств нахождения/не нахождения </w:t>
      </w:r>
      <w:proofErr w:type="spellStart"/>
      <w:r w:rsidRPr="00123C82">
        <w:rPr>
          <w:rFonts w:ascii="Times New Roman" w:hAnsi="Times New Roman" w:cs="Times New Roman"/>
        </w:rPr>
        <w:t>юр</w:t>
      </w:r>
      <w:proofErr w:type="gramStart"/>
      <w:r w:rsidRPr="00123C82">
        <w:rPr>
          <w:rFonts w:ascii="Times New Roman" w:hAnsi="Times New Roman" w:cs="Times New Roman"/>
        </w:rPr>
        <w:t>.л</w:t>
      </w:r>
      <w:proofErr w:type="gramEnd"/>
      <w:r w:rsidRPr="00123C82">
        <w:rPr>
          <w:rFonts w:ascii="Times New Roman" w:hAnsi="Times New Roman" w:cs="Times New Roman"/>
        </w:rPr>
        <w:t>ица</w:t>
      </w:r>
      <w:proofErr w:type="spellEnd"/>
      <w:r w:rsidRPr="00123C82">
        <w:rPr>
          <w:rFonts w:ascii="Times New Roman" w:hAnsi="Times New Roman" w:cs="Times New Roman"/>
        </w:rPr>
        <w:t xml:space="preserve"> по юридическому/</w:t>
      </w:r>
      <w:r w:rsidR="00A44A31" w:rsidRPr="00123C82">
        <w:rPr>
          <w:rFonts w:ascii="Times New Roman" w:hAnsi="Times New Roman" w:cs="Times New Roman"/>
        </w:rPr>
        <w:t xml:space="preserve"> </w:t>
      </w:r>
      <w:r w:rsidRPr="00123C82">
        <w:rPr>
          <w:rFonts w:ascii="Times New Roman" w:hAnsi="Times New Roman" w:cs="Times New Roman"/>
        </w:rPr>
        <w:t>фактическому адресу (в городах присутствия наших офисов) – 3000 руб.</w:t>
      </w:r>
    </w:p>
    <w:p w:rsidR="009B6BCB" w:rsidRPr="00123C82" w:rsidRDefault="006423D5" w:rsidP="00123C8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>4) Доплата за ценность – 2% от объявленной стоимости</w:t>
      </w:r>
    </w:p>
    <w:p w:rsidR="00123C82" w:rsidRDefault="00123C82" w:rsidP="00123C82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123C82" w:rsidRPr="00123C82" w:rsidRDefault="00123C82" w:rsidP="00123C82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123C82">
        <w:rPr>
          <w:rFonts w:ascii="Times New Roman" w:hAnsi="Times New Roman" w:cs="Times New Roman"/>
        </w:rPr>
        <w:t>Условия оплаты: безнал/нал; предоплата/</w:t>
      </w:r>
      <w:proofErr w:type="spellStart"/>
      <w:r w:rsidRPr="00123C82">
        <w:rPr>
          <w:rFonts w:ascii="Times New Roman" w:hAnsi="Times New Roman" w:cs="Times New Roman"/>
        </w:rPr>
        <w:t>постоплата</w:t>
      </w:r>
      <w:proofErr w:type="spellEnd"/>
      <w:r w:rsidRPr="00123C82">
        <w:rPr>
          <w:rFonts w:ascii="Times New Roman" w:hAnsi="Times New Roman" w:cs="Times New Roman"/>
        </w:rPr>
        <w:t>.</w:t>
      </w:r>
    </w:p>
    <w:sectPr w:rsidR="00123C82" w:rsidRPr="00123C82" w:rsidSect="00570B13">
      <w:headerReference w:type="default" r:id="rId9"/>
      <w:pgSz w:w="11906" w:h="16838"/>
      <w:pgMar w:top="1224" w:right="940" w:bottom="851" w:left="1791" w:header="798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E6A" w:rsidRDefault="00A22E6A">
      <w:pPr>
        <w:spacing w:after="0" w:line="240" w:lineRule="auto"/>
      </w:pPr>
      <w:r>
        <w:separator/>
      </w:r>
    </w:p>
  </w:endnote>
  <w:endnote w:type="continuationSeparator" w:id="0">
    <w:p w:rsidR="00A22E6A" w:rsidRDefault="00A22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E6A" w:rsidRDefault="00A22E6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22E6A" w:rsidRDefault="00A22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</w:rPr>
    </w:pPr>
    <w:r w:rsidRPr="0096609E">
      <w:rPr>
        <w:rFonts w:ascii="Times New Roman" w:hAnsi="Times New Roman"/>
        <w:noProof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70649FFD" wp14:editId="5F5AA817">
          <wp:simplePos x="0" y="0"/>
          <wp:positionH relativeFrom="column">
            <wp:posOffset>-765810</wp:posOffset>
          </wp:positionH>
          <wp:positionV relativeFrom="paragraph">
            <wp:posOffset>-192405</wp:posOffset>
          </wp:positionV>
          <wp:extent cx="2295525" cy="1104900"/>
          <wp:effectExtent l="0" t="0" r="9525" b="0"/>
          <wp:wrapTopAndBottom/>
          <wp:docPr id="1" name="Графический объект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95525" cy="11049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609E">
      <w:rPr>
        <w:rFonts w:ascii="Times New Roman" w:hAnsi="Times New Roman"/>
        <w:color w:val="333333"/>
        <w:sz w:val="20"/>
        <w:szCs w:val="20"/>
      </w:rPr>
      <w:t>Почтовая служб</w:t>
    </w:r>
    <w:proofErr w:type="gramStart"/>
    <w:r w:rsidRPr="0096609E">
      <w:rPr>
        <w:rFonts w:ascii="Times New Roman" w:hAnsi="Times New Roman"/>
        <w:color w:val="333333"/>
        <w:sz w:val="20"/>
        <w:szCs w:val="20"/>
      </w:rPr>
      <w:t>а ООО</w:t>
    </w:r>
    <w:proofErr w:type="gramEnd"/>
    <w:r w:rsidRPr="0096609E">
      <w:rPr>
        <w:rFonts w:ascii="Times New Roman" w:hAnsi="Times New Roman"/>
        <w:color w:val="333333"/>
        <w:sz w:val="20"/>
        <w:szCs w:val="20"/>
      </w:rPr>
      <w:t xml:space="preserve"> "ВИП ПОСТ"</w:t>
    </w:r>
  </w:p>
  <w:p w:rsidR="00197904" w:rsidRPr="0096609E" w:rsidRDefault="00EA1DA0">
    <w:pPr>
      <w:pStyle w:val="Standard"/>
      <w:spacing w:after="0" w:line="240" w:lineRule="auto"/>
      <w:jc w:val="right"/>
      <w:rPr>
        <w:rFonts w:ascii="Times New Roman" w:hAnsi="Times New Roman"/>
        <w:color w:val="333333"/>
        <w:sz w:val="20"/>
        <w:szCs w:val="20"/>
      </w:rPr>
    </w:pPr>
    <w:r w:rsidRPr="0096609E">
      <w:rPr>
        <w:rFonts w:ascii="Times New Roman" w:hAnsi="Times New Roman"/>
        <w:color w:val="333333"/>
        <w:sz w:val="20"/>
        <w:szCs w:val="20"/>
      </w:rPr>
      <w:t>Лиц. № 101194 от 17.07.2012</w:t>
    </w:r>
  </w:p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</w:rPr>
    </w:pPr>
    <w:r w:rsidRPr="0096609E">
      <w:rPr>
        <w:rFonts w:ascii="Times New Roman" w:hAnsi="Times New Roman"/>
        <w:color w:val="333333"/>
        <w:sz w:val="20"/>
        <w:szCs w:val="20"/>
      </w:rPr>
      <w:t>191040, Санкт-Петербург</w:t>
    </w:r>
  </w:p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</w:rPr>
    </w:pPr>
    <w:r w:rsidRPr="0096609E">
      <w:rPr>
        <w:rFonts w:ascii="Times New Roman" w:hAnsi="Times New Roman"/>
        <w:color w:val="333333"/>
        <w:sz w:val="20"/>
        <w:szCs w:val="20"/>
      </w:rPr>
      <w:t>Лиговский проспект</w:t>
    </w:r>
    <w:proofErr w:type="gramStart"/>
    <w:r w:rsidRPr="0096609E">
      <w:rPr>
        <w:rFonts w:ascii="Times New Roman" w:hAnsi="Times New Roman"/>
        <w:color w:val="333333"/>
        <w:sz w:val="20"/>
        <w:szCs w:val="20"/>
      </w:rPr>
      <w:t>,д</w:t>
    </w:r>
    <w:proofErr w:type="gramEnd"/>
    <w:r w:rsidRPr="0096609E">
      <w:rPr>
        <w:rFonts w:ascii="Times New Roman" w:hAnsi="Times New Roman"/>
        <w:color w:val="333333"/>
        <w:sz w:val="20"/>
        <w:szCs w:val="20"/>
      </w:rPr>
      <w:t xml:space="preserve">.43/45,литер </w:t>
    </w:r>
    <w:proofErr w:type="spellStart"/>
    <w:r w:rsidRPr="0096609E">
      <w:rPr>
        <w:rFonts w:ascii="Times New Roman" w:hAnsi="Times New Roman"/>
        <w:color w:val="333333"/>
        <w:sz w:val="20"/>
        <w:szCs w:val="20"/>
      </w:rPr>
      <w:t>Б,офис</w:t>
    </w:r>
    <w:proofErr w:type="spellEnd"/>
    <w:r w:rsidRPr="0096609E">
      <w:rPr>
        <w:rFonts w:ascii="Times New Roman" w:hAnsi="Times New Roman"/>
        <w:color w:val="333333"/>
        <w:sz w:val="20"/>
        <w:szCs w:val="20"/>
      </w:rPr>
      <w:t xml:space="preserve"> 115</w:t>
    </w:r>
  </w:p>
  <w:p w:rsidR="00197904" w:rsidRPr="008E2019" w:rsidRDefault="00EA1DA0">
    <w:pPr>
      <w:pStyle w:val="Standard"/>
      <w:spacing w:after="0" w:line="240" w:lineRule="auto"/>
      <w:jc w:val="right"/>
      <w:rPr>
        <w:b/>
        <w:sz w:val="20"/>
        <w:szCs w:val="20"/>
        <w:lang w:val="en-US"/>
      </w:rPr>
    </w:pPr>
    <w:r w:rsidRPr="008E2019">
      <w:rPr>
        <w:rFonts w:ascii="Times New Roman" w:hAnsi="Times New Roman"/>
        <w:b/>
        <w:color w:val="333333"/>
        <w:sz w:val="20"/>
        <w:szCs w:val="20"/>
      </w:rPr>
      <w:t>Тел</w:t>
    </w:r>
    <w:r w:rsidRPr="008E2019">
      <w:rPr>
        <w:rFonts w:ascii="Times New Roman" w:hAnsi="Times New Roman"/>
        <w:b/>
        <w:color w:val="333333"/>
        <w:sz w:val="20"/>
        <w:szCs w:val="20"/>
        <w:lang w:val="en-US"/>
      </w:rPr>
      <w:t>.: (812) 490-74-74</w:t>
    </w:r>
  </w:p>
  <w:p w:rsidR="00197904" w:rsidRPr="0096609E" w:rsidRDefault="00EA1DA0">
    <w:pPr>
      <w:pStyle w:val="Standard"/>
      <w:spacing w:after="0" w:line="240" w:lineRule="auto"/>
      <w:jc w:val="right"/>
      <w:rPr>
        <w:sz w:val="20"/>
        <w:szCs w:val="20"/>
        <w:lang w:val="en-US"/>
      </w:rPr>
    </w:pPr>
    <w:r w:rsidRPr="0096609E">
      <w:rPr>
        <w:rFonts w:ascii="Times New Roman" w:hAnsi="Times New Roman"/>
        <w:color w:val="333333"/>
        <w:sz w:val="20"/>
        <w:szCs w:val="20"/>
        <w:lang w:val="en-US"/>
      </w:rPr>
      <w:t xml:space="preserve">E-mail: </w:t>
    </w:r>
    <w:hyperlink r:id="rId2" w:history="1">
      <w:r w:rsidRPr="0096609E">
        <w:rPr>
          <w:rStyle w:val="ac"/>
          <w:rFonts w:ascii="Times New Roman" w:hAnsi="Times New Roman"/>
          <w:sz w:val="20"/>
          <w:szCs w:val="20"/>
          <w:lang w:val="en-US"/>
        </w:rPr>
        <w:t>sale1@vippost.org</w:t>
      </w:r>
    </w:hyperlink>
  </w:p>
  <w:p w:rsidR="00197904" w:rsidRPr="00104DD2" w:rsidRDefault="00EA1DA0">
    <w:pPr>
      <w:pStyle w:val="Standard"/>
      <w:spacing w:after="0" w:line="240" w:lineRule="auto"/>
      <w:jc w:val="right"/>
      <w:rPr>
        <w:sz w:val="20"/>
        <w:szCs w:val="20"/>
        <w:lang w:val="en-US"/>
      </w:rPr>
    </w:pPr>
    <w:r w:rsidRPr="0096609E">
      <w:rPr>
        <w:rFonts w:ascii="Times New Roman" w:hAnsi="Times New Roman"/>
        <w:color w:val="333333"/>
        <w:sz w:val="20"/>
        <w:szCs w:val="20"/>
      </w:rPr>
      <w:t>Веб</w:t>
    </w:r>
    <w:r w:rsidRPr="0096609E">
      <w:rPr>
        <w:rFonts w:ascii="Times New Roman" w:hAnsi="Times New Roman"/>
        <w:color w:val="333333"/>
        <w:sz w:val="20"/>
        <w:szCs w:val="20"/>
        <w:lang w:val="en-US"/>
      </w:rPr>
      <w:t>-</w:t>
    </w:r>
    <w:r w:rsidRPr="0096609E">
      <w:rPr>
        <w:rFonts w:ascii="Times New Roman" w:hAnsi="Times New Roman"/>
        <w:color w:val="333333"/>
        <w:sz w:val="20"/>
        <w:szCs w:val="20"/>
      </w:rPr>
      <w:t>сайт</w:t>
    </w:r>
    <w:r w:rsidRPr="0096609E">
      <w:rPr>
        <w:rFonts w:ascii="Times New Roman" w:hAnsi="Times New Roman"/>
        <w:color w:val="333333"/>
        <w:sz w:val="20"/>
        <w:szCs w:val="20"/>
        <w:lang w:val="en-US"/>
      </w:rPr>
      <w:t xml:space="preserve">: </w:t>
    </w:r>
    <w:proofErr w:type="spellStart"/>
    <w:r w:rsidRPr="0096609E">
      <w:rPr>
        <w:rFonts w:ascii="Times New Roman" w:hAnsi="Times New Roman"/>
        <w:color w:val="333333"/>
        <w:sz w:val="20"/>
        <w:szCs w:val="20"/>
      </w:rPr>
      <w:t>виппост</w:t>
    </w:r>
    <w:proofErr w:type="spellEnd"/>
    <w:proofErr w:type="gramStart"/>
    <w:r w:rsidRPr="00104DD2">
      <w:rPr>
        <w:rFonts w:ascii="Times New Roman" w:hAnsi="Times New Roman"/>
        <w:color w:val="333333"/>
        <w:sz w:val="20"/>
        <w:szCs w:val="20"/>
        <w:lang w:val="en-US"/>
      </w:rPr>
      <w:t>.</w:t>
    </w:r>
    <w:proofErr w:type="spellStart"/>
    <w:r w:rsidRPr="0096609E">
      <w:rPr>
        <w:rFonts w:ascii="Times New Roman" w:hAnsi="Times New Roman"/>
        <w:color w:val="333333"/>
        <w:sz w:val="20"/>
        <w:szCs w:val="20"/>
      </w:rPr>
      <w:t>р</w:t>
    </w:r>
    <w:proofErr w:type="gramEnd"/>
    <w:r w:rsidRPr="0096609E">
      <w:rPr>
        <w:rFonts w:ascii="Times New Roman" w:hAnsi="Times New Roman"/>
        <w:color w:val="333333"/>
        <w:sz w:val="20"/>
        <w:szCs w:val="20"/>
      </w:rPr>
      <w:t>ф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5E49"/>
    <w:multiLevelType w:val="multilevel"/>
    <w:tmpl w:val="E320F16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23394"/>
    <w:multiLevelType w:val="multilevel"/>
    <w:tmpl w:val="CFEAC28E"/>
    <w:styleLink w:val="WWNum2"/>
    <w:lvl w:ilvl="0">
      <w:numFmt w:val="bullet"/>
      <w:lvlText w:val="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2">
    <w:nsid w:val="38874539"/>
    <w:multiLevelType w:val="multilevel"/>
    <w:tmpl w:val="CC405B8A"/>
    <w:styleLink w:val="WWNum3"/>
    <w:lvl w:ilvl="0">
      <w:numFmt w:val="bullet"/>
      <w:lvlText w:val="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3">
    <w:nsid w:val="6170583F"/>
    <w:multiLevelType w:val="multilevel"/>
    <w:tmpl w:val="419A10EA"/>
    <w:styleLink w:val="WWNum1"/>
    <w:lvl w:ilvl="0">
      <w:numFmt w:val="bullet"/>
      <w:lvlText w:val="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B6BCB"/>
    <w:rsid w:val="00010C29"/>
    <w:rsid w:val="00073CE3"/>
    <w:rsid w:val="00104DD2"/>
    <w:rsid w:val="00123C82"/>
    <w:rsid w:val="00133CDB"/>
    <w:rsid w:val="001524B6"/>
    <w:rsid w:val="001C2AE8"/>
    <w:rsid w:val="00315923"/>
    <w:rsid w:val="003428D7"/>
    <w:rsid w:val="003B343C"/>
    <w:rsid w:val="004D31B4"/>
    <w:rsid w:val="00552751"/>
    <w:rsid w:val="00570B13"/>
    <w:rsid w:val="005C5249"/>
    <w:rsid w:val="0061016A"/>
    <w:rsid w:val="00634C5D"/>
    <w:rsid w:val="006423D5"/>
    <w:rsid w:val="006B2506"/>
    <w:rsid w:val="006F2E73"/>
    <w:rsid w:val="007C6A19"/>
    <w:rsid w:val="008E2019"/>
    <w:rsid w:val="0096609E"/>
    <w:rsid w:val="00983B5C"/>
    <w:rsid w:val="009B6BCB"/>
    <w:rsid w:val="00A22E6A"/>
    <w:rsid w:val="00A44A31"/>
    <w:rsid w:val="00AF7364"/>
    <w:rsid w:val="00B74AB7"/>
    <w:rsid w:val="00EA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Standard"/>
    <w:pPr>
      <w:ind w:left="720"/>
    </w:pPr>
  </w:style>
  <w:style w:type="character" w:customStyle="1" w:styleId="a9">
    <w:name w:val="Верхний колонтитул Знак"/>
    <w:basedOn w:val="a0"/>
  </w:style>
  <w:style w:type="character" w:customStyle="1" w:styleId="aa">
    <w:name w:val="Нижний колонтитул Знак"/>
    <w:basedOn w:val="a0"/>
  </w:style>
  <w:style w:type="character" w:customStyle="1" w:styleId="ab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styleId="ac">
    <w:name w:val="Hyperlink"/>
    <w:basedOn w:val="a0"/>
    <w:rPr>
      <w:color w:val="0000FF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table" w:styleId="ad">
    <w:name w:val="Table Grid"/>
    <w:basedOn w:val="a1"/>
    <w:uiPriority w:val="59"/>
    <w:rsid w:val="00073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Standard"/>
    <w:pPr>
      <w:suppressLineNumbers/>
      <w:tabs>
        <w:tab w:val="center" w:pos="4677"/>
        <w:tab w:val="right" w:pos="9355"/>
      </w:tabs>
      <w:spacing w:after="0" w:line="240" w:lineRule="auto"/>
    </w:pPr>
  </w:style>
  <w:style w:type="paragraph" w:styleId="a7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List Paragraph"/>
    <w:basedOn w:val="Standard"/>
    <w:pPr>
      <w:ind w:left="720"/>
    </w:pPr>
  </w:style>
  <w:style w:type="character" w:customStyle="1" w:styleId="a9">
    <w:name w:val="Верхний колонтитул Знак"/>
    <w:basedOn w:val="a0"/>
  </w:style>
  <w:style w:type="character" w:customStyle="1" w:styleId="aa">
    <w:name w:val="Нижний колонтитул Знак"/>
    <w:basedOn w:val="a0"/>
  </w:style>
  <w:style w:type="character" w:customStyle="1" w:styleId="ab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styleId="ac">
    <w:name w:val="Hyperlink"/>
    <w:basedOn w:val="a0"/>
    <w:rPr>
      <w:color w:val="0000FF"/>
      <w:u w:val="single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table" w:styleId="ad">
    <w:name w:val="Table Grid"/>
    <w:basedOn w:val="a1"/>
    <w:uiPriority w:val="59"/>
    <w:rsid w:val="00073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le1@vippost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9F9BD-94E5-405B-8026-FB4CCC9C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Максим Сергеевич</dc:creator>
  <cp:lastModifiedBy>Седов Олег Сергеевич</cp:lastModifiedBy>
  <cp:revision>15</cp:revision>
  <cp:lastPrinted>2015-09-18T08:27:00Z</cp:lastPrinted>
  <dcterms:created xsi:type="dcterms:W3CDTF">2015-07-14T15:56:00Z</dcterms:created>
  <dcterms:modified xsi:type="dcterms:W3CDTF">2015-09-18T08:27:00Z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