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150" w:rsidRDefault="00206ED5">
      <w:bookmarkStart w:id="0" w:name="_GoBack"/>
      <w:r>
        <w:rPr>
          <w:noProof/>
          <w:lang w:eastAsia="ru-RU"/>
        </w:rPr>
        <w:drawing>
          <wp:inline distT="0" distB="0" distL="0" distR="0" wp14:anchorId="3539CAED" wp14:editId="1D4630BF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30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ED5"/>
    <w:rsid w:val="00206ED5"/>
    <w:rsid w:val="00A3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E39679-EC63-424B-BE15-7452A148F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Бахтина</dc:creator>
  <cp:keywords/>
  <dc:description/>
  <cp:lastModifiedBy>Светлана Бахтина</cp:lastModifiedBy>
  <cp:revision>1</cp:revision>
  <dcterms:created xsi:type="dcterms:W3CDTF">2016-02-09T10:59:00Z</dcterms:created>
  <dcterms:modified xsi:type="dcterms:W3CDTF">2016-02-09T11:00:00Z</dcterms:modified>
</cp:coreProperties>
</file>