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B1B61" w:rsidRPr="000D6951" w:rsidRDefault="009D3FE4" w:rsidP="008E038B">
      <w:pPr>
        <w:spacing w:before="100" w:beforeAutospacing="1" w:after="100" w:afterAutospacing="1" w:line="240" w:lineRule="auto"/>
        <w:outlineLvl w:val="2"/>
        <w:rPr>
          <w:rFonts w:ascii="Arial" w:eastAsia="Times New Roman" w:hAnsi="Arial" w:cs="Arial"/>
          <w:b/>
          <w:bCs/>
          <w:color w:val="222222"/>
          <w:sz w:val="27"/>
          <w:szCs w:val="27"/>
          <w:lang w:eastAsia="ru-RU"/>
        </w:rPr>
      </w:pPr>
      <w:r>
        <w:rPr>
          <w:rFonts w:ascii="Arial" w:eastAsia="Times New Roman" w:hAnsi="Arial" w:cs="Arial"/>
          <w:b/>
          <w:bCs/>
          <w:color w:val="222222"/>
          <w:sz w:val="27"/>
          <w:szCs w:val="27"/>
          <w:lang w:eastAsia="ru-RU"/>
        </w:rPr>
        <w:t>ПОСОБИЕ ПО БЕРЕМЕННОСТИ И РОДАМ</w:t>
      </w:r>
    </w:p>
    <w:p w:rsidR="00D86251" w:rsidRDefault="009D3FE4" w:rsidP="00D86251">
      <w:pPr>
        <w:pStyle w:val="3"/>
        <w:rPr>
          <w:rFonts w:ascii="Arial" w:hAnsi="Arial" w:cs="Arial"/>
          <w:color w:val="222222"/>
        </w:rPr>
      </w:pPr>
      <w:r>
        <w:rPr>
          <w:rFonts w:ascii="Arial" w:hAnsi="Arial" w:cs="Arial"/>
          <w:color w:val="222222"/>
          <w:sz w:val="18"/>
          <w:szCs w:val="18"/>
        </w:rPr>
        <w:t>Марина Ильина</w:t>
      </w:r>
      <w:r w:rsidR="00BE6995" w:rsidRPr="00F606CB">
        <w:rPr>
          <w:rFonts w:ascii="Arial" w:hAnsi="Arial" w:cs="Arial"/>
          <w:b w:val="0"/>
          <w:color w:val="222222"/>
          <w:sz w:val="18"/>
          <w:szCs w:val="18"/>
        </w:rPr>
        <w:t xml:space="preserve">, </w:t>
      </w:r>
      <w:r w:rsidR="00B14295">
        <w:rPr>
          <w:rFonts w:ascii="Arial" w:hAnsi="Arial" w:cs="Arial"/>
          <w:b w:val="0"/>
          <w:color w:val="222222"/>
          <w:sz w:val="18"/>
          <w:szCs w:val="18"/>
        </w:rPr>
        <w:t xml:space="preserve">эксперт </w:t>
      </w:r>
      <w:r>
        <w:rPr>
          <w:rFonts w:ascii="Arial" w:hAnsi="Arial" w:cs="Arial"/>
          <w:b w:val="0"/>
          <w:color w:val="222222"/>
          <w:sz w:val="18"/>
          <w:szCs w:val="18"/>
        </w:rPr>
        <w:t>журнала «</w:t>
      </w:r>
      <w:r w:rsidR="009803A9">
        <w:rPr>
          <w:rFonts w:ascii="Arial" w:hAnsi="Arial" w:cs="Arial"/>
          <w:b w:val="0"/>
          <w:color w:val="222222"/>
          <w:sz w:val="18"/>
          <w:szCs w:val="18"/>
        </w:rPr>
        <w:t>Главбух</w:t>
      </w:r>
      <w:r>
        <w:rPr>
          <w:rFonts w:ascii="Arial" w:hAnsi="Arial" w:cs="Arial"/>
          <w:b w:val="0"/>
          <w:color w:val="222222"/>
          <w:sz w:val="18"/>
          <w:szCs w:val="18"/>
        </w:rPr>
        <w:t>»</w:t>
      </w:r>
    </w:p>
    <w:p w:rsidR="009D3FE4" w:rsidRDefault="009D3FE4" w:rsidP="009D3FE4">
      <w:pPr>
        <w:pStyle w:val="3"/>
        <w:rPr>
          <w:rFonts w:ascii="Arial" w:hAnsi="Arial" w:cs="Arial"/>
          <w:color w:val="222222"/>
        </w:rPr>
      </w:pPr>
      <w:r>
        <w:rPr>
          <w:rFonts w:ascii="Arial" w:hAnsi="Arial" w:cs="Arial"/>
          <w:color w:val="222222"/>
        </w:rPr>
        <w:t>Основание выплаты пособия</w:t>
      </w:r>
    </w:p>
    <w:p w:rsidR="009D3FE4" w:rsidRDefault="009D3FE4" w:rsidP="009D3FE4">
      <w:pPr>
        <w:rPr>
          <w:rFonts w:ascii="Arial" w:hAnsi="Arial" w:cs="Arial"/>
          <w:color w:val="222222"/>
          <w:sz w:val="18"/>
          <w:szCs w:val="18"/>
        </w:rPr>
      </w:pPr>
      <w:r>
        <w:rPr>
          <w:rFonts w:ascii="Arial" w:hAnsi="Arial" w:cs="Arial"/>
          <w:color w:val="222222"/>
          <w:sz w:val="18"/>
          <w:szCs w:val="18"/>
        </w:rPr>
        <w:t>Выплату по беременности и родам (или как его еще иначе называют декретное пособие) начисляют сотрудницам, которые готовятся к рождению ребенка, а также тем, кто усыновил ребенка в возрасте до трех месяцев. Основанием для выплаты является</w:t>
      </w:r>
      <w:r>
        <w:rPr>
          <w:rStyle w:val="apple-converted-space"/>
          <w:rFonts w:ascii="Arial" w:hAnsi="Arial" w:cs="Arial"/>
          <w:color w:val="222222"/>
          <w:sz w:val="18"/>
          <w:szCs w:val="18"/>
        </w:rPr>
        <w:t> </w:t>
      </w:r>
      <w:hyperlink r:id="rId7" w:history="1">
        <w:r>
          <w:rPr>
            <w:rStyle w:val="a4"/>
            <w:rFonts w:ascii="Arial" w:hAnsi="Arial" w:cs="Arial"/>
            <w:sz w:val="18"/>
            <w:szCs w:val="18"/>
          </w:rPr>
          <w:t>больничный лист</w:t>
        </w:r>
      </w:hyperlink>
      <w:r>
        <w:rPr>
          <w:rFonts w:ascii="Arial" w:hAnsi="Arial" w:cs="Arial"/>
          <w:color w:val="222222"/>
          <w:sz w:val="18"/>
          <w:szCs w:val="18"/>
        </w:rPr>
        <w:t xml:space="preserve">. В </w:t>
      </w:r>
      <w:proofErr w:type="gramStart"/>
      <w:r>
        <w:rPr>
          <w:rFonts w:ascii="Arial" w:hAnsi="Arial" w:cs="Arial"/>
          <w:color w:val="222222"/>
          <w:sz w:val="18"/>
          <w:szCs w:val="18"/>
        </w:rPr>
        <w:t>нем</w:t>
      </w:r>
      <w:proofErr w:type="gramEnd"/>
      <w:r>
        <w:rPr>
          <w:rFonts w:ascii="Arial" w:hAnsi="Arial" w:cs="Arial"/>
          <w:color w:val="222222"/>
          <w:sz w:val="18"/>
          <w:szCs w:val="18"/>
        </w:rPr>
        <w:t xml:space="preserve"> врач указывает продолжительность отпуска по беременности и родам. Как правило, он начинается за 70 дней до родов и заканчивается через 70 дней после родов. При рождении двойни или тройни декретный отпуск продлевается.</w:t>
      </w:r>
    </w:p>
    <w:p w:rsidR="009D3FE4" w:rsidRDefault="009D3FE4" w:rsidP="009D3FE4">
      <w:pPr>
        <w:rPr>
          <w:rFonts w:ascii="Arial" w:hAnsi="Arial" w:cs="Arial"/>
          <w:color w:val="222222"/>
          <w:sz w:val="18"/>
          <w:szCs w:val="18"/>
        </w:rPr>
      </w:pPr>
      <w:r>
        <w:rPr>
          <w:rFonts w:ascii="Arial" w:hAnsi="Arial" w:cs="Arial"/>
          <w:color w:val="222222"/>
          <w:sz w:val="18"/>
          <w:szCs w:val="18"/>
        </w:rPr>
        <w:t>Пособие сотруднице надо начислить сразу за весь период отпуска. Сумму выплаты и величину среднего заработка, по которому был произведен расчет, надо привести в той части больничного листа, которая заполняется работодателем. </w:t>
      </w:r>
    </w:p>
    <w:p w:rsidR="009D3FE4" w:rsidRDefault="009D3FE4" w:rsidP="009D3FE4">
      <w:pPr>
        <w:rPr>
          <w:rFonts w:ascii="Arial" w:hAnsi="Arial" w:cs="Arial"/>
          <w:color w:val="222222"/>
          <w:sz w:val="18"/>
          <w:szCs w:val="18"/>
        </w:rPr>
      </w:pPr>
      <w:r>
        <w:rPr>
          <w:rFonts w:ascii="Arial" w:hAnsi="Arial" w:cs="Arial"/>
          <w:color w:val="222222"/>
          <w:sz w:val="18"/>
          <w:szCs w:val="18"/>
        </w:rPr>
        <w:t>Помимо больничного листа, сотрудница должна представить в бухгалтерию</w:t>
      </w:r>
      <w:r>
        <w:rPr>
          <w:rStyle w:val="apple-converted-space"/>
          <w:rFonts w:ascii="Arial" w:hAnsi="Arial" w:cs="Arial"/>
          <w:color w:val="222222"/>
          <w:sz w:val="18"/>
          <w:szCs w:val="18"/>
        </w:rPr>
        <w:t> </w:t>
      </w:r>
      <w:hyperlink r:id="rId8" w:history="1">
        <w:r>
          <w:rPr>
            <w:rStyle w:val="a4"/>
            <w:rFonts w:ascii="Arial" w:hAnsi="Arial" w:cs="Arial"/>
            <w:sz w:val="18"/>
            <w:szCs w:val="18"/>
          </w:rPr>
          <w:t>заявление о предоставлении декретного отпуска и выплате пособия</w:t>
        </w:r>
      </w:hyperlink>
      <w:r>
        <w:rPr>
          <w:rStyle w:val="apple-converted-space"/>
          <w:rFonts w:ascii="Arial" w:hAnsi="Arial" w:cs="Arial"/>
          <w:color w:val="222222"/>
          <w:sz w:val="18"/>
          <w:szCs w:val="18"/>
        </w:rPr>
        <w:t> </w:t>
      </w:r>
      <w:r>
        <w:rPr>
          <w:rFonts w:ascii="Arial" w:hAnsi="Arial" w:cs="Arial"/>
          <w:color w:val="222222"/>
          <w:sz w:val="18"/>
          <w:szCs w:val="18"/>
        </w:rPr>
        <w:t xml:space="preserve">в произвольной форме. В этом заявлении сотрудница указывает реквизиты </w:t>
      </w:r>
      <w:proofErr w:type="gramStart"/>
      <w:r>
        <w:rPr>
          <w:rFonts w:ascii="Arial" w:hAnsi="Arial" w:cs="Arial"/>
          <w:color w:val="222222"/>
          <w:sz w:val="18"/>
          <w:szCs w:val="18"/>
        </w:rPr>
        <w:t>выданного</w:t>
      </w:r>
      <w:proofErr w:type="gramEnd"/>
      <w:r>
        <w:rPr>
          <w:rFonts w:ascii="Arial" w:hAnsi="Arial" w:cs="Arial"/>
          <w:color w:val="222222"/>
          <w:sz w:val="18"/>
          <w:szCs w:val="18"/>
        </w:rPr>
        <w:t xml:space="preserve"> ей больничного.</w:t>
      </w:r>
    </w:p>
    <w:p w:rsidR="009D3FE4" w:rsidRDefault="009D3FE4" w:rsidP="009D3FE4">
      <w:pPr>
        <w:rPr>
          <w:rFonts w:ascii="Arial" w:hAnsi="Arial" w:cs="Arial"/>
          <w:color w:val="222222"/>
          <w:sz w:val="18"/>
          <w:szCs w:val="18"/>
        </w:rPr>
      </w:pPr>
      <w:r>
        <w:rPr>
          <w:rFonts w:ascii="Arial" w:hAnsi="Arial" w:cs="Arial"/>
          <w:noProof/>
          <w:color w:val="222222"/>
          <w:sz w:val="18"/>
          <w:szCs w:val="18"/>
          <w:lang w:eastAsia="ru-RU"/>
        </w:rPr>
        <w:drawing>
          <wp:inline distT="0" distB="0" distL="0" distR="0">
            <wp:extent cx="5705475" cy="2788528"/>
            <wp:effectExtent l="19050" t="0" r="9525" b="0"/>
            <wp:docPr id="14" name="Рисунок 1" descr="http://school.glavbukh.ru/backend/upload/images/5bde765c-33c6-493d-8aea-d70fb7a0d69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school.glavbukh.ru/backend/upload/images/5bde765c-33c6-493d-8aea-d70fb7a0d698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0331" cy="279090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D3FE4" w:rsidRDefault="009D3FE4" w:rsidP="009D3FE4">
      <w:pPr>
        <w:rPr>
          <w:rFonts w:ascii="Arial" w:hAnsi="Arial" w:cs="Arial"/>
          <w:color w:val="222222"/>
          <w:sz w:val="18"/>
          <w:szCs w:val="18"/>
        </w:rPr>
      </w:pPr>
      <w:r>
        <w:rPr>
          <w:rFonts w:ascii="Arial" w:hAnsi="Arial" w:cs="Arial"/>
          <w:color w:val="222222"/>
          <w:sz w:val="18"/>
          <w:szCs w:val="18"/>
        </w:rPr>
        <w:t xml:space="preserve">Если сотрудница не написала такое заявление и продолжает работать (имея больничный лист), пособия начислять не нужно. В </w:t>
      </w:r>
      <w:proofErr w:type="gramStart"/>
      <w:r>
        <w:rPr>
          <w:rFonts w:ascii="Arial" w:hAnsi="Arial" w:cs="Arial"/>
          <w:color w:val="222222"/>
          <w:sz w:val="18"/>
          <w:szCs w:val="18"/>
        </w:rPr>
        <w:t>этом</w:t>
      </w:r>
      <w:proofErr w:type="gramEnd"/>
      <w:r>
        <w:rPr>
          <w:rFonts w:ascii="Arial" w:hAnsi="Arial" w:cs="Arial"/>
          <w:color w:val="222222"/>
          <w:sz w:val="18"/>
          <w:szCs w:val="18"/>
        </w:rPr>
        <w:t xml:space="preserve"> случае женщина будет получать обычную зарплату. Имейте в виду – декретный отпуск в данном случае не продлевается. Например, если сотрудница проработала все 70 дней дородовой части отпуска, то послеродовая часть не будет увеличена и все равно составит 70 дней.</w:t>
      </w:r>
    </w:p>
    <w:p w:rsidR="009D3FE4" w:rsidRDefault="009D3FE4" w:rsidP="009D3FE4">
      <w:pPr>
        <w:pStyle w:val="3"/>
        <w:rPr>
          <w:rFonts w:ascii="Arial" w:hAnsi="Arial" w:cs="Arial"/>
          <w:color w:val="222222"/>
        </w:rPr>
      </w:pPr>
      <w:r>
        <w:rPr>
          <w:rFonts w:ascii="Arial" w:hAnsi="Arial" w:cs="Arial"/>
          <w:color w:val="222222"/>
        </w:rPr>
        <w:t>Расчет пособия. Расчетный период</w:t>
      </w:r>
    </w:p>
    <w:p w:rsidR="009D3FE4" w:rsidRDefault="009D3FE4" w:rsidP="009D3FE4">
      <w:pPr>
        <w:rPr>
          <w:rFonts w:ascii="Arial" w:hAnsi="Arial" w:cs="Arial"/>
          <w:color w:val="222222"/>
          <w:sz w:val="18"/>
          <w:szCs w:val="18"/>
        </w:rPr>
      </w:pPr>
      <w:r>
        <w:rPr>
          <w:rFonts w:ascii="Arial" w:hAnsi="Arial" w:cs="Arial"/>
          <w:color w:val="222222"/>
          <w:sz w:val="18"/>
          <w:szCs w:val="18"/>
        </w:rPr>
        <w:t>Чтобы вычислить сумму пособия, сначала надо определить расчетный период. Потом – заработок сотрудницы за этот период. Далее вычисляют среднедневной заработок и сравнивают его значение с лимитами. И уже потом определяют сумму пособия.</w:t>
      </w:r>
    </w:p>
    <w:p w:rsidR="009D3FE4" w:rsidRDefault="009D3FE4" w:rsidP="009D3FE4">
      <w:pPr>
        <w:rPr>
          <w:rFonts w:ascii="Arial" w:hAnsi="Arial" w:cs="Arial"/>
          <w:color w:val="222222"/>
          <w:sz w:val="18"/>
          <w:szCs w:val="18"/>
        </w:rPr>
      </w:pPr>
    </w:p>
    <w:p w:rsidR="009D3FE4" w:rsidRDefault="009D3FE4" w:rsidP="009D3FE4">
      <w:pPr>
        <w:rPr>
          <w:rFonts w:ascii="Arial" w:hAnsi="Arial" w:cs="Arial"/>
          <w:color w:val="222222"/>
          <w:sz w:val="18"/>
          <w:szCs w:val="18"/>
        </w:rPr>
      </w:pPr>
      <w:r>
        <w:rPr>
          <w:rFonts w:ascii="Arial" w:hAnsi="Arial" w:cs="Arial"/>
          <w:color w:val="222222"/>
          <w:sz w:val="18"/>
          <w:szCs w:val="18"/>
        </w:rPr>
        <w:t xml:space="preserve">Расчетный период составляет 2 </w:t>
      </w:r>
      <w:proofErr w:type="gramStart"/>
      <w:r>
        <w:rPr>
          <w:rFonts w:ascii="Arial" w:hAnsi="Arial" w:cs="Arial"/>
          <w:color w:val="222222"/>
          <w:sz w:val="18"/>
          <w:szCs w:val="18"/>
        </w:rPr>
        <w:t>последних</w:t>
      </w:r>
      <w:proofErr w:type="gramEnd"/>
      <w:r>
        <w:rPr>
          <w:rFonts w:ascii="Arial" w:hAnsi="Arial" w:cs="Arial"/>
          <w:color w:val="222222"/>
          <w:sz w:val="18"/>
          <w:szCs w:val="18"/>
        </w:rPr>
        <w:t xml:space="preserve"> календарных года. Для декретного отпуска, который начинается в 2016 году, расчетный период – 2014-2015 годы.</w:t>
      </w:r>
    </w:p>
    <w:p w:rsidR="009D3FE4" w:rsidRDefault="009D3FE4" w:rsidP="009D3FE4">
      <w:pPr>
        <w:pStyle w:val="a3"/>
        <w:rPr>
          <w:rFonts w:ascii="Arial" w:hAnsi="Arial" w:cs="Arial"/>
          <w:color w:val="222222"/>
          <w:sz w:val="18"/>
          <w:szCs w:val="18"/>
        </w:rPr>
      </w:pPr>
      <w:r>
        <w:rPr>
          <w:rFonts w:ascii="Arial" w:hAnsi="Arial" w:cs="Arial"/>
          <w:color w:val="222222"/>
          <w:sz w:val="18"/>
          <w:szCs w:val="18"/>
        </w:rPr>
        <w:t>Из расчетного периода исключают:</w:t>
      </w:r>
    </w:p>
    <w:p w:rsidR="009D3FE4" w:rsidRDefault="009D3FE4" w:rsidP="009D3FE4">
      <w:pPr>
        <w:numPr>
          <w:ilvl w:val="0"/>
          <w:numId w:val="36"/>
        </w:numPr>
        <w:spacing w:before="100" w:beforeAutospacing="1" w:after="100" w:afterAutospacing="1" w:line="240" w:lineRule="auto"/>
        <w:rPr>
          <w:rFonts w:ascii="Arial" w:hAnsi="Arial" w:cs="Arial"/>
          <w:color w:val="222222"/>
          <w:sz w:val="18"/>
          <w:szCs w:val="18"/>
        </w:rPr>
      </w:pPr>
      <w:r>
        <w:rPr>
          <w:rFonts w:ascii="Arial" w:hAnsi="Arial" w:cs="Arial"/>
          <w:color w:val="222222"/>
          <w:sz w:val="18"/>
          <w:szCs w:val="18"/>
        </w:rPr>
        <w:lastRenderedPageBreak/>
        <w:t>время болезни;</w:t>
      </w:r>
    </w:p>
    <w:p w:rsidR="009D3FE4" w:rsidRDefault="009D3FE4" w:rsidP="009D3FE4">
      <w:pPr>
        <w:numPr>
          <w:ilvl w:val="0"/>
          <w:numId w:val="36"/>
        </w:numPr>
        <w:spacing w:before="100" w:beforeAutospacing="1" w:after="100" w:afterAutospacing="1" w:line="240" w:lineRule="auto"/>
        <w:rPr>
          <w:rFonts w:ascii="Arial" w:hAnsi="Arial" w:cs="Arial"/>
          <w:color w:val="222222"/>
          <w:sz w:val="18"/>
          <w:szCs w:val="18"/>
        </w:rPr>
      </w:pPr>
      <w:r>
        <w:rPr>
          <w:rFonts w:ascii="Arial" w:hAnsi="Arial" w:cs="Arial"/>
          <w:color w:val="222222"/>
          <w:sz w:val="18"/>
          <w:szCs w:val="18"/>
        </w:rPr>
        <w:t xml:space="preserve">предыдущие </w:t>
      </w:r>
      <w:proofErr w:type="gramStart"/>
      <w:r>
        <w:rPr>
          <w:rFonts w:ascii="Arial" w:hAnsi="Arial" w:cs="Arial"/>
          <w:color w:val="222222"/>
          <w:sz w:val="18"/>
          <w:szCs w:val="18"/>
        </w:rPr>
        <w:t>декретных</w:t>
      </w:r>
      <w:proofErr w:type="gramEnd"/>
      <w:r>
        <w:rPr>
          <w:rFonts w:ascii="Arial" w:hAnsi="Arial" w:cs="Arial"/>
          <w:color w:val="222222"/>
          <w:sz w:val="18"/>
          <w:szCs w:val="18"/>
        </w:rPr>
        <w:t xml:space="preserve"> и детские отпуска;</w:t>
      </w:r>
    </w:p>
    <w:p w:rsidR="009D3FE4" w:rsidRDefault="009D3FE4" w:rsidP="009D3FE4">
      <w:pPr>
        <w:numPr>
          <w:ilvl w:val="0"/>
          <w:numId w:val="36"/>
        </w:numPr>
        <w:spacing w:before="100" w:beforeAutospacing="1" w:after="100" w:afterAutospacing="1" w:line="240" w:lineRule="auto"/>
        <w:rPr>
          <w:rFonts w:ascii="Arial" w:hAnsi="Arial" w:cs="Arial"/>
          <w:color w:val="222222"/>
          <w:sz w:val="18"/>
          <w:szCs w:val="18"/>
        </w:rPr>
      </w:pPr>
      <w:r>
        <w:rPr>
          <w:rFonts w:ascii="Arial" w:hAnsi="Arial" w:cs="Arial"/>
          <w:color w:val="222222"/>
          <w:sz w:val="18"/>
          <w:szCs w:val="18"/>
        </w:rPr>
        <w:t>периоды, когда сотрудницу освобождали от работы с полным или частичным сохранением зарплаты, на которую не начислялись страховые взносы в ФСС РФ.</w:t>
      </w:r>
    </w:p>
    <w:p w:rsidR="009D3FE4" w:rsidRDefault="009D3FE4" w:rsidP="009D3FE4">
      <w:pPr>
        <w:pStyle w:val="a3"/>
        <w:rPr>
          <w:rFonts w:ascii="Arial" w:hAnsi="Arial" w:cs="Arial"/>
          <w:color w:val="222222"/>
          <w:sz w:val="18"/>
          <w:szCs w:val="18"/>
        </w:rPr>
      </w:pPr>
      <w:r>
        <w:rPr>
          <w:rFonts w:ascii="Arial" w:hAnsi="Arial" w:cs="Arial"/>
          <w:color w:val="222222"/>
          <w:sz w:val="18"/>
          <w:szCs w:val="18"/>
        </w:rPr>
        <w:t>И еще одно важное правило. Если в расчетном периоде сотрудница находилась в декретном или детском отпуске, она может заменить соответствующие календарные годы из расчетного периода на предшествующие, подав специальное заявление. При условии, что это приведет к увеличению размера пособия.</w:t>
      </w:r>
    </w:p>
    <w:p w:rsidR="009D3FE4" w:rsidRDefault="009D3FE4" w:rsidP="009D3FE4">
      <w:pPr>
        <w:rPr>
          <w:rFonts w:ascii="Arial" w:hAnsi="Arial" w:cs="Arial"/>
          <w:color w:val="222222"/>
          <w:sz w:val="18"/>
          <w:szCs w:val="18"/>
        </w:rPr>
      </w:pPr>
      <w:r>
        <w:rPr>
          <w:rFonts w:ascii="Arial" w:hAnsi="Arial" w:cs="Arial"/>
          <w:noProof/>
          <w:color w:val="222222"/>
          <w:sz w:val="18"/>
          <w:szCs w:val="18"/>
          <w:lang w:eastAsia="ru-RU"/>
        </w:rPr>
        <w:drawing>
          <wp:inline distT="0" distB="0" distL="0" distR="0">
            <wp:extent cx="5791200" cy="2557733"/>
            <wp:effectExtent l="19050" t="0" r="0" b="0"/>
            <wp:docPr id="13" name="Рисунок 2" descr="http://school.glavbukh.ru/backend/upload/images/dcf80ddd-8ac3-438b-a023-b678bd04b49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school.glavbukh.ru/backend/upload/images/dcf80ddd-8ac3-438b-a023-b678bd04b495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91200" cy="255773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D3FE4" w:rsidRDefault="009D3FE4" w:rsidP="009D3FE4">
      <w:pPr>
        <w:rPr>
          <w:rFonts w:ascii="Arial" w:hAnsi="Arial" w:cs="Arial"/>
          <w:color w:val="222222"/>
          <w:sz w:val="18"/>
          <w:szCs w:val="18"/>
        </w:rPr>
      </w:pPr>
    </w:p>
    <w:p w:rsidR="009D3FE4" w:rsidRDefault="009D3FE4" w:rsidP="009D3FE4">
      <w:pPr>
        <w:rPr>
          <w:rFonts w:ascii="Arial" w:hAnsi="Arial" w:cs="Arial"/>
          <w:color w:val="222222"/>
          <w:sz w:val="18"/>
          <w:szCs w:val="18"/>
        </w:rPr>
      </w:pPr>
      <w:r>
        <w:rPr>
          <w:rFonts w:ascii="Arial" w:hAnsi="Arial" w:cs="Arial"/>
          <w:color w:val="222222"/>
          <w:sz w:val="18"/>
          <w:szCs w:val="18"/>
        </w:rPr>
        <w:t xml:space="preserve">Допустим, сотрудница идет в декретный отпуск в 2016 году. Расчетный период – 2014 и 2015 годы. Но почти весь 2014 год сотрудница была в отпуске по уходу за первым ребенком. Поэтому она может, подав заявление, попросить бухгалтера взять для расчета </w:t>
      </w:r>
      <w:proofErr w:type="gramStart"/>
      <w:r>
        <w:rPr>
          <w:rFonts w:ascii="Arial" w:hAnsi="Arial" w:cs="Arial"/>
          <w:color w:val="222222"/>
          <w:sz w:val="18"/>
          <w:szCs w:val="18"/>
        </w:rPr>
        <w:t>декретных</w:t>
      </w:r>
      <w:proofErr w:type="gramEnd"/>
      <w:r>
        <w:rPr>
          <w:rFonts w:ascii="Arial" w:hAnsi="Arial" w:cs="Arial"/>
          <w:color w:val="222222"/>
          <w:sz w:val="18"/>
          <w:szCs w:val="18"/>
        </w:rPr>
        <w:t xml:space="preserve"> не 2014 и 2015 годы, а, например, 2013 и 2015. Или даже 2012 и 2014-й. Главное, чтобы итоговая сумма пособия была максимальной.</w:t>
      </w:r>
    </w:p>
    <w:p w:rsidR="009D3FE4" w:rsidRDefault="009D3FE4" w:rsidP="009D3FE4">
      <w:pPr>
        <w:pStyle w:val="3"/>
        <w:rPr>
          <w:rFonts w:ascii="Arial" w:hAnsi="Arial" w:cs="Arial"/>
          <w:color w:val="222222"/>
        </w:rPr>
      </w:pPr>
      <w:r>
        <w:rPr>
          <w:rFonts w:ascii="Arial" w:hAnsi="Arial" w:cs="Arial"/>
          <w:color w:val="222222"/>
        </w:rPr>
        <w:t>Расчет пособия. Заработок за расчетный период</w:t>
      </w:r>
    </w:p>
    <w:p w:rsidR="009D3FE4" w:rsidRDefault="009D3FE4" w:rsidP="009D3FE4">
      <w:pPr>
        <w:pStyle w:val="a3"/>
        <w:rPr>
          <w:rFonts w:ascii="Arial" w:hAnsi="Arial" w:cs="Arial"/>
          <w:color w:val="222222"/>
          <w:sz w:val="18"/>
          <w:szCs w:val="18"/>
        </w:rPr>
      </w:pPr>
      <w:r>
        <w:rPr>
          <w:rFonts w:ascii="Arial" w:hAnsi="Arial" w:cs="Arial"/>
          <w:color w:val="222222"/>
          <w:sz w:val="18"/>
          <w:szCs w:val="18"/>
        </w:rPr>
        <w:t>После того как определен расчетный период, рассчитайте заработок, который начислен сотруднице за это время. В заработок нужно включить все выплаты, на которые были начислены взносы в соцстрах.</w:t>
      </w:r>
    </w:p>
    <w:p w:rsidR="009D3FE4" w:rsidRDefault="009D3FE4" w:rsidP="009D3FE4">
      <w:pPr>
        <w:pStyle w:val="a3"/>
        <w:rPr>
          <w:rFonts w:ascii="Arial" w:hAnsi="Arial" w:cs="Arial"/>
          <w:color w:val="222222"/>
          <w:sz w:val="18"/>
          <w:szCs w:val="18"/>
        </w:rPr>
      </w:pPr>
      <w:r>
        <w:rPr>
          <w:rFonts w:ascii="Arial" w:hAnsi="Arial" w:cs="Arial"/>
          <w:color w:val="222222"/>
          <w:sz w:val="18"/>
          <w:szCs w:val="18"/>
        </w:rPr>
        <w:t>При этом нужно учитывать предельный размер выплат, облагаемый страховыми взносами. Лимиты меняются каждый год. Их утверждает Правительство РФ.</w:t>
      </w:r>
    </w:p>
    <w:p w:rsidR="009D3FE4" w:rsidRDefault="009D3FE4" w:rsidP="009D3FE4">
      <w:pPr>
        <w:rPr>
          <w:rFonts w:ascii="Arial" w:hAnsi="Arial" w:cs="Arial"/>
          <w:color w:val="222222"/>
          <w:sz w:val="18"/>
          <w:szCs w:val="18"/>
        </w:rPr>
      </w:pPr>
      <w:r>
        <w:rPr>
          <w:rFonts w:ascii="Arial" w:hAnsi="Arial" w:cs="Arial"/>
          <w:color w:val="222222"/>
          <w:sz w:val="18"/>
          <w:szCs w:val="18"/>
        </w:rPr>
        <w:t>Максимальная сумма заработка, облагаемая взносами в ФСС РФ:</w:t>
      </w:r>
    </w:p>
    <w:p w:rsidR="009D3FE4" w:rsidRDefault="009D3FE4" w:rsidP="009D3FE4">
      <w:pPr>
        <w:numPr>
          <w:ilvl w:val="0"/>
          <w:numId w:val="37"/>
        </w:numPr>
        <w:spacing w:before="100" w:beforeAutospacing="1" w:after="100" w:afterAutospacing="1" w:line="240" w:lineRule="auto"/>
        <w:rPr>
          <w:rFonts w:ascii="Arial" w:hAnsi="Arial" w:cs="Arial"/>
          <w:color w:val="222222"/>
          <w:sz w:val="18"/>
          <w:szCs w:val="18"/>
        </w:rPr>
      </w:pPr>
      <w:r>
        <w:rPr>
          <w:rFonts w:ascii="Arial" w:hAnsi="Arial" w:cs="Arial"/>
          <w:color w:val="222222"/>
          <w:sz w:val="18"/>
          <w:szCs w:val="18"/>
        </w:rPr>
        <w:t>в 2012 году – 512 000 руб.;</w:t>
      </w:r>
    </w:p>
    <w:p w:rsidR="009D3FE4" w:rsidRDefault="009D3FE4" w:rsidP="009D3FE4">
      <w:pPr>
        <w:numPr>
          <w:ilvl w:val="0"/>
          <w:numId w:val="37"/>
        </w:numPr>
        <w:spacing w:before="100" w:beforeAutospacing="1" w:after="100" w:afterAutospacing="1" w:line="240" w:lineRule="auto"/>
        <w:rPr>
          <w:rFonts w:ascii="Arial" w:hAnsi="Arial" w:cs="Arial"/>
          <w:color w:val="222222"/>
          <w:sz w:val="18"/>
          <w:szCs w:val="18"/>
        </w:rPr>
      </w:pPr>
      <w:r>
        <w:rPr>
          <w:rFonts w:ascii="Arial" w:hAnsi="Arial" w:cs="Arial"/>
          <w:color w:val="222222"/>
          <w:sz w:val="18"/>
          <w:szCs w:val="18"/>
        </w:rPr>
        <w:t>в 2013 году – 568 00 руб.;</w:t>
      </w:r>
    </w:p>
    <w:p w:rsidR="009D3FE4" w:rsidRDefault="009D3FE4" w:rsidP="009D3FE4">
      <w:pPr>
        <w:numPr>
          <w:ilvl w:val="0"/>
          <w:numId w:val="37"/>
        </w:numPr>
        <w:spacing w:before="100" w:beforeAutospacing="1" w:after="100" w:afterAutospacing="1" w:line="240" w:lineRule="auto"/>
        <w:rPr>
          <w:rFonts w:ascii="Arial" w:hAnsi="Arial" w:cs="Arial"/>
          <w:color w:val="222222"/>
          <w:sz w:val="18"/>
          <w:szCs w:val="18"/>
        </w:rPr>
      </w:pPr>
      <w:r>
        <w:rPr>
          <w:rFonts w:ascii="Arial" w:hAnsi="Arial" w:cs="Arial"/>
          <w:color w:val="222222"/>
          <w:sz w:val="18"/>
          <w:szCs w:val="18"/>
        </w:rPr>
        <w:t>в 2014 году – 624 000 руб.;</w:t>
      </w:r>
    </w:p>
    <w:p w:rsidR="009D3FE4" w:rsidRDefault="009D3FE4" w:rsidP="009D3FE4">
      <w:pPr>
        <w:numPr>
          <w:ilvl w:val="0"/>
          <w:numId w:val="37"/>
        </w:numPr>
        <w:spacing w:before="100" w:beforeAutospacing="1" w:after="100" w:afterAutospacing="1" w:line="240" w:lineRule="auto"/>
        <w:rPr>
          <w:rFonts w:ascii="Arial" w:hAnsi="Arial" w:cs="Arial"/>
          <w:color w:val="222222"/>
          <w:sz w:val="18"/>
          <w:szCs w:val="18"/>
        </w:rPr>
      </w:pPr>
      <w:r>
        <w:rPr>
          <w:rFonts w:ascii="Arial" w:hAnsi="Arial" w:cs="Arial"/>
          <w:color w:val="222222"/>
          <w:sz w:val="18"/>
          <w:szCs w:val="18"/>
        </w:rPr>
        <w:t>в 2015 году – 670 000 руб.</w:t>
      </w:r>
    </w:p>
    <w:p w:rsidR="009D3FE4" w:rsidRDefault="009D3FE4" w:rsidP="009D3FE4">
      <w:pPr>
        <w:pStyle w:val="a3"/>
        <w:rPr>
          <w:rFonts w:ascii="Arial" w:hAnsi="Arial" w:cs="Arial"/>
          <w:color w:val="222222"/>
          <w:sz w:val="18"/>
          <w:szCs w:val="18"/>
        </w:rPr>
      </w:pPr>
      <w:r>
        <w:rPr>
          <w:rFonts w:ascii="Arial" w:hAnsi="Arial" w:cs="Arial"/>
          <w:color w:val="222222"/>
          <w:sz w:val="18"/>
          <w:szCs w:val="18"/>
        </w:rPr>
        <w:t>После того как определены расчетный период и заработок сотрудницы за расчетный период, нужно вычислить средний дневной заработок. </w:t>
      </w:r>
    </w:p>
    <w:p w:rsidR="009D3FE4" w:rsidRDefault="009D3FE4" w:rsidP="009D3FE4">
      <w:pPr>
        <w:rPr>
          <w:rFonts w:ascii="Arial" w:hAnsi="Arial" w:cs="Arial"/>
          <w:color w:val="222222"/>
          <w:sz w:val="18"/>
          <w:szCs w:val="18"/>
        </w:rPr>
      </w:pPr>
      <w:r>
        <w:rPr>
          <w:rFonts w:ascii="Arial" w:hAnsi="Arial" w:cs="Arial"/>
          <w:noProof/>
          <w:color w:val="222222"/>
          <w:sz w:val="18"/>
          <w:szCs w:val="18"/>
          <w:lang w:eastAsia="ru-RU"/>
        </w:rPr>
        <w:lastRenderedPageBreak/>
        <w:drawing>
          <wp:inline distT="0" distB="0" distL="0" distR="0">
            <wp:extent cx="5962650" cy="1046735"/>
            <wp:effectExtent l="19050" t="0" r="0" b="0"/>
            <wp:docPr id="12" name="Рисунок 3" descr="http://school.glavbukh.ru/backend/upload/images/5b55f033-62d9-489c-8c9c-80f5b8b63ea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school.glavbukh.ru/backend/upload/images/5b55f033-62d9-489c-8c9c-80f5b8b63ea4.pn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2650" cy="10467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D3FE4" w:rsidRDefault="009D3FE4" w:rsidP="009D3FE4">
      <w:pPr>
        <w:rPr>
          <w:rFonts w:ascii="Arial" w:hAnsi="Arial" w:cs="Arial"/>
          <w:color w:val="222222"/>
          <w:sz w:val="18"/>
          <w:szCs w:val="18"/>
        </w:rPr>
      </w:pPr>
      <w:r>
        <w:rPr>
          <w:rFonts w:ascii="Arial" w:hAnsi="Arial" w:cs="Arial"/>
          <w:color w:val="222222"/>
          <w:sz w:val="18"/>
          <w:szCs w:val="18"/>
        </w:rPr>
        <w:t>Средний дневной заработок не должен быть больше максимального среднего дневного заработка для расчета пособия по беременности и родам. </w:t>
      </w:r>
    </w:p>
    <w:p w:rsidR="009D3FE4" w:rsidRDefault="009D3FE4" w:rsidP="009D3FE4">
      <w:pPr>
        <w:pStyle w:val="a3"/>
        <w:rPr>
          <w:rFonts w:ascii="Arial" w:hAnsi="Arial" w:cs="Arial"/>
          <w:color w:val="222222"/>
          <w:sz w:val="18"/>
          <w:szCs w:val="18"/>
        </w:rPr>
      </w:pPr>
      <w:r>
        <w:rPr>
          <w:rFonts w:ascii="Arial" w:hAnsi="Arial" w:cs="Arial"/>
          <w:color w:val="222222"/>
          <w:sz w:val="18"/>
          <w:szCs w:val="18"/>
        </w:rPr>
        <w:t>Максимальный средний дневной заработок для декретных в 2016 году – 1772,60 руб./</w:t>
      </w:r>
      <w:proofErr w:type="spellStart"/>
      <w:r>
        <w:rPr>
          <w:rFonts w:ascii="Arial" w:hAnsi="Arial" w:cs="Arial"/>
          <w:color w:val="222222"/>
          <w:sz w:val="18"/>
          <w:szCs w:val="18"/>
        </w:rPr>
        <w:t>дн</w:t>
      </w:r>
      <w:proofErr w:type="spellEnd"/>
      <w:r>
        <w:rPr>
          <w:rFonts w:ascii="Arial" w:hAnsi="Arial" w:cs="Arial"/>
          <w:color w:val="222222"/>
          <w:sz w:val="18"/>
          <w:szCs w:val="18"/>
        </w:rPr>
        <w:t>. ((624 000 руб. + 670 000 руб.)</w:t>
      </w:r>
      <w:proofErr w:type="gramStart"/>
      <w:r>
        <w:rPr>
          <w:rFonts w:ascii="Arial" w:hAnsi="Arial" w:cs="Arial"/>
          <w:color w:val="222222"/>
          <w:sz w:val="18"/>
          <w:szCs w:val="18"/>
        </w:rPr>
        <w:t> :</w:t>
      </w:r>
      <w:proofErr w:type="gramEnd"/>
      <w:r>
        <w:rPr>
          <w:rFonts w:ascii="Arial" w:hAnsi="Arial" w:cs="Arial"/>
          <w:color w:val="222222"/>
          <w:sz w:val="18"/>
          <w:szCs w:val="18"/>
        </w:rPr>
        <w:t xml:space="preserve"> 730 </w:t>
      </w:r>
      <w:proofErr w:type="spellStart"/>
      <w:r>
        <w:rPr>
          <w:rFonts w:ascii="Arial" w:hAnsi="Arial" w:cs="Arial"/>
          <w:color w:val="222222"/>
          <w:sz w:val="18"/>
          <w:szCs w:val="18"/>
        </w:rPr>
        <w:t>дн</w:t>
      </w:r>
      <w:proofErr w:type="spellEnd"/>
      <w:r>
        <w:rPr>
          <w:rFonts w:ascii="Arial" w:hAnsi="Arial" w:cs="Arial"/>
          <w:color w:val="222222"/>
          <w:sz w:val="18"/>
          <w:szCs w:val="18"/>
        </w:rPr>
        <w:t>.).</w:t>
      </w:r>
    </w:p>
    <w:p w:rsidR="009D3FE4" w:rsidRDefault="009D3FE4" w:rsidP="009D3FE4">
      <w:pPr>
        <w:pStyle w:val="a3"/>
        <w:rPr>
          <w:rFonts w:ascii="Arial" w:hAnsi="Arial" w:cs="Arial"/>
          <w:color w:val="222222"/>
          <w:sz w:val="18"/>
          <w:szCs w:val="18"/>
        </w:rPr>
      </w:pPr>
      <w:r>
        <w:rPr>
          <w:rFonts w:ascii="Arial" w:hAnsi="Arial" w:cs="Arial"/>
          <w:color w:val="222222"/>
          <w:sz w:val="18"/>
          <w:szCs w:val="18"/>
        </w:rPr>
        <w:t xml:space="preserve">Бывает, что в течение всего расчетного периода у сотрудницы не было заработка. Либо ее средний заработок в расчете </w:t>
      </w:r>
      <w:proofErr w:type="gramStart"/>
      <w:r>
        <w:rPr>
          <w:rFonts w:ascii="Arial" w:hAnsi="Arial" w:cs="Arial"/>
          <w:color w:val="222222"/>
          <w:sz w:val="18"/>
          <w:szCs w:val="18"/>
        </w:rPr>
        <w:t>на полный месяц</w:t>
      </w:r>
      <w:proofErr w:type="gramEnd"/>
      <w:r>
        <w:rPr>
          <w:rFonts w:ascii="Arial" w:hAnsi="Arial" w:cs="Arial"/>
          <w:color w:val="222222"/>
          <w:sz w:val="18"/>
          <w:szCs w:val="18"/>
        </w:rPr>
        <w:t xml:space="preserve"> оказался ниже действующего МРОТ. В этом случае заработок за месяц в целях расчета пособия нужно принимать </w:t>
      </w:r>
      <w:proofErr w:type="gramStart"/>
      <w:r>
        <w:rPr>
          <w:rFonts w:ascii="Arial" w:hAnsi="Arial" w:cs="Arial"/>
          <w:color w:val="222222"/>
          <w:sz w:val="18"/>
          <w:szCs w:val="18"/>
        </w:rPr>
        <w:t>равным</w:t>
      </w:r>
      <w:proofErr w:type="gramEnd"/>
      <w:r>
        <w:rPr>
          <w:rFonts w:ascii="Arial" w:hAnsi="Arial" w:cs="Arial"/>
          <w:color w:val="222222"/>
          <w:sz w:val="18"/>
          <w:szCs w:val="18"/>
        </w:rPr>
        <w:t xml:space="preserve"> </w:t>
      </w:r>
      <w:proofErr w:type="spellStart"/>
      <w:r>
        <w:rPr>
          <w:rFonts w:ascii="Arial" w:hAnsi="Arial" w:cs="Arial"/>
          <w:color w:val="222222"/>
          <w:sz w:val="18"/>
          <w:szCs w:val="18"/>
        </w:rPr>
        <w:t>зарплатному</w:t>
      </w:r>
      <w:proofErr w:type="spellEnd"/>
      <w:r>
        <w:rPr>
          <w:rFonts w:ascii="Arial" w:hAnsi="Arial" w:cs="Arial"/>
          <w:color w:val="222222"/>
          <w:sz w:val="18"/>
          <w:szCs w:val="18"/>
        </w:rPr>
        <w:t xml:space="preserve"> минимуму.</w:t>
      </w:r>
    </w:p>
    <w:p w:rsidR="009D3FE4" w:rsidRDefault="009D3FE4" w:rsidP="009D3FE4">
      <w:pPr>
        <w:pStyle w:val="a3"/>
        <w:rPr>
          <w:rFonts w:ascii="Arial" w:hAnsi="Arial" w:cs="Arial"/>
          <w:color w:val="222222"/>
          <w:sz w:val="18"/>
          <w:szCs w:val="18"/>
        </w:rPr>
      </w:pPr>
      <w:r>
        <w:rPr>
          <w:rFonts w:ascii="Arial" w:hAnsi="Arial" w:cs="Arial"/>
          <w:color w:val="222222"/>
          <w:sz w:val="18"/>
          <w:szCs w:val="18"/>
        </w:rPr>
        <w:t>Минимальный средний дневной заработок для декретных в 2016 году – 203,97 руб./</w:t>
      </w:r>
      <w:proofErr w:type="spellStart"/>
      <w:r>
        <w:rPr>
          <w:rFonts w:ascii="Arial" w:hAnsi="Arial" w:cs="Arial"/>
          <w:color w:val="222222"/>
          <w:sz w:val="18"/>
          <w:szCs w:val="18"/>
        </w:rPr>
        <w:t>дн</w:t>
      </w:r>
      <w:proofErr w:type="spellEnd"/>
      <w:r>
        <w:rPr>
          <w:rFonts w:ascii="Arial" w:hAnsi="Arial" w:cs="Arial"/>
          <w:color w:val="222222"/>
          <w:sz w:val="18"/>
          <w:szCs w:val="18"/>
        </w:rPr>
        <w:t xml:space="preserve">. (6204 руб. </w:t>
      </w:r>
      <w:proofErr w:type="spellStart"/>
      <w:r>
        <w:rPr>
          <w:rFonts w:ascii="Arial" w:hAnsi="Arial" w:cs="Arial"/>
          <w:color w:val="222222"/>
          <w:sz w:val="18"/>
          <w:szCs w:val="18"/>
        </w:rPr>
        <w:t>х</w:t>
      </w:r>
      <w:proofErr w:type="spellEnd"/>
      <w:r>
        <w:rPr>
          <w:rFonts w:ascii="Arial" w:hAnsi="Arial" w:cs="Arial"/>
          <w:color w:val="222222"/>
          <w:sz w:val="18"/>
          <w:szCs w:val="18"/>
        </w:rPr>
        <w:t xml:space="preserve"> 24 мес.</w:t>
      </w:r>
      <w:proofErr w:type="gramStart"/>
      <w:r>
        <w:rPr>
          <w:rFonts w:ascii="Arial" w:hAnsi="Arial" w:cs="Arial"/>
          <w:color w:val="222222"/>
          <w:sz w:val="18"/>
          <w:szCs w:val="18"/>
        </w:rPr>
        <w:t xml:space="preserve"> :</w:t>
      </w:r>
      <w:proofErr w:type="gramEnd"/>
      <w:r>
        <w:rPr>
          <w:rFonts w:ascii="Arial" w:hAnsi="Arial" w:cs="Arial"/>
          <w:color w:val="222222"/>
          <w:sz w:val="18"/>
          <w:szCs w:val="18"/>
        </w:rPr>
        <w:t xml:space="preserve"> 730 </w:t>
      </w:r>
      <w:proofErr w:type="spellStart"/>
      <w:r>
        <w:rPr>
          <w:rFonts w:ascii="Arial" w:hAnsi="Arial" w:cs="Arial"/>
          <w:color w:val="222222"/>
          <w:sz w:val="18"/>
          <w:szCs w:val="18"/>
        </w:rPr>
        <w:t>дн</w:t>
      </w:r>
      <w:proofErr w:type="spellEnd"/>
      <w:r>
        <w:rPr>
          <w:rFonts w:ascii="Arial" w:hAnsi="Arial" w:cs="Arial"/>
          <w:color w:val="222222"/>
          <w:sz w:val="18"/>
          <w:szCs w:val="18"/>
        </w:rPr>
        <w:t>.).</w:t>
      </w:r>
    </w:p>
    <w:p w:rsidR="009D3FE4" w:rsidRDefault="009D3FE4" w:rsidP="009D3FE4">
      <w:pPr>
        <w:rPr>
          <w:rFonts w:ascii="Arial" w:hAnsi="Arial" w:cs="Arial"/>
          <w:color w:val="222222"/>
          <w:sz w:val="18"/>
          <w:szCs w:val="18"/>
        </w:rPr>
      </w:pPr>
      <w:r>
        <w:rPr>
          <w:rFonts w:ascii="Arial" w:hAnsi="Arial" w:cs="Arial"/>
          <w:color w:val="222222"/>
          <w:sz w:val="18"/>
          <w:szCs w:val="18"/>
        </w:rPr>
        <w:t>Для расчета среднедневного заработка за расчетный период в целях исчисления пособия по беременности и родам используйте формулу:</w:t>
      </w:r>
    </w:p>
    <w:p w:rsidR="009D3FE4" w:rsidRDefault="009D3FE4" w:rsidP="009D3FE4">
      <w:pPr>
        <w:rPr>
          <w:rFonts w:ascii="Arial" w:hAnsi="Arial" w:cs="Arial"/>
          <w:color w:val="222222"/>
          <w:sz w:val="18"/>
          <w:szCs w:val="18"/>
        </w:rPr>
      </w:pPr>
      <w:r>
        <w:rPr>
          <w:rFonts w:ascii="Arial" w:hAnsi="Arial" w:cs="Arial"/>
          <w:noProof/>
          <w:color w:val="222222"/>
          <w:sz w:val="18"/>
          <w:szCs w:val="18"/>
          <w:lang w:eastAsia="ru-RU"/>
        </w:rPr>
        <w:drawing>
          <wp:inline distT="0" distB="0" distL="0" distR="0">
            <wp:extent cx="5943601" cy="1485900"/>
            <wp:effectExtent l="19050" t="0" r="0" b="0"/>
            <wp:docPr id="11" name="Рисунок 4" descr="http://school.glavbukh.ru/backend/upload/images/269e9ee6-d972-4dc9-82a2-ab437c559f6e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://school.glavbukh.ru/backend/upload/images/269e9ee6-d972-4dc9-82a2-ab437c559f6e.pn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52716" cy="148817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D3FE4" w:rsidRDefault="009D3FE4" w:rsidP="009D3FE4">
      <w:pPr>
        <w:pStyle w:val="3"/>
        <w:rPr>
          <w:rFonts w:ascii="Arial" w:hAnsi="Arial" w:cs="Arial"/>
          <w:color w:val="222222"/>
        </w:rPr>
      </w:pPr>
      <w:r>
        <w:rPr>
          <w:rFonts w:ascii="Arial" w:hAnsi="Arial" w:cs="Arial"/>
          <w:color w:val="222222"/>
        </w:rPr>
        <w:t>Расчет итоговой суммы и выплата пособия</w:t>
      </w:r>
    </w:p>
    <w:p w:rsidR="009D3FE4" w:rsidRDefault="009D3FE4" w:rsidP="009D3FE4">
      <w:pPr>
        <w:rPr>
          <w:rFonts w:ascii="Arial" w:hAnsi="Arial" w:cs="Arial"/>
          <w:color w:val="222222"/>
          <w:sz w:val="18"/>
          <w:szCs w:val="18"/>
        </w:rPr>
      </w:pPr>
      <w:r>
        <w:rPr>
          <w:rFonts w:ascii="Arial" w:hAnsi="Arial" w:cs="Arial"/>
          <w:color w:val="222222"/>
          <w:sz w:val="18"/>
          <w:szCs w:val="18"/>
        </w:rPr>
        <w:t>И последнее, что нам осталось – определить итоговую сумму пособия. Для этого величину среднего дневного заработка надо умножить на продолжительность отпуска по беременности и родам.</w:t>
      </w:r>
    </w:p>
    <w:p w:rsidR="009D3FE4" w:rsidRDefault="009D3FE4" w:rsidP="009D3FE4">
      <w:pPr>
        <w:rPr>
          <w:rFonts w:ascii="Arial" w:hAnsi="Arial" w:cs="Arial"/>
          <w:color w:val="222222"/>
          <w:sz w:val="18"/>
          <w:szCs w:val="18"/>
        </w:rPr>
      </w:pPr>
      <w:r>
        <w:rPr>
          <w:rFonts w:ascii="Arial" w:hAnsi="Arial" w:cs="Arial"/>
          <w:noProof/>
          <w:color w:val="222222"/>
          <w:sz w:val="18"/>
          <w:szCs w:val="18"/>
          <w:lang w:eastAsia="ru-RU"/>
        </w:rPr>
        <w:drawing>
          <wp:inline distT="0" distB="0" distL="0" distR="0">
            <wp:extent cx="5810250" cy="1119058"/>
            <wp:effectExtent l="19050" t="0" r="0" b="0"/>
            <wp:docPr id="4" name="Рисунок 5" descr="http://school.glavbukh.ru/backend/upload/images/64b45422-a04d-4413-80f8-481d92803be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://school.glavbukh.ru/backend/upload/images/64b45422-a04d-4413-80f8-481d92803be0.pn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19103" cy="112076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D3FE4" w:rsidRDefault="009D3FE4" w:rsidP="009D3FE4">
      <w:pPr>
        <w:pStyle w:val="a3"/>
        <w:rPr>
          <w:rFonts w:ascii="Arial" w:hAnsi="Arial" w:cs="Arial"/>
          <w:color w:val="222222"/>
          <w:sz w:val="18"/>
          <w:szCs w:val="18"/>
        </w:rPr>
      </w:pPr>
      <w:r>
        <w:rPr>
          <w:rFonts w:ascii="Arial" w:hAnsi="Arial" w:cs="Arial"/>
          <w:color w:val="222222"/>
          <w:sz w:val="18"/>
          <w:szCs w:val="18"/>
        </w:rPr>
        <w:t xml:space="preserve">Допустим, в 2016 году сотрудница представила в бухгалтерию больничный, подтверждающий декретный отпуск. Период отпуска 140 календарных дней. Расчетный период - с 1 января 2014 года по 31 декабря 2015 года (730 дней). Предположим, что за все это время сотрудница ни разу не брала больничный, декретный или детский отпуск. А </w:t>
      </w:r>
      <w:proofErr w:type="gramStart"/>
      <w:r>
        <w:rPr>
          <w:rFonts w:ascii="Arial" w:hAnsi="Arial" w:cs="Arial"/>
          <w:color w:val="222222"/>
          <w:sz w:val="18"/>
          <w:szCs w:val="18"/>
        </w:rPr>
        <w:t>значит исключаемых периодов у нее нет</w:t>
      </w:r>
      <w:proofErr w:type="gramEnd"/>
      <w:r>
        <w:rPr>
          <w:rFonts w:ascii="Arial" w:hAnsi="Arial" w:cs="Arial"/>
          <w:color w:val="222222"/>
          <w:sz w:val="18"/>
          <w:szCs w:val="18"/>
        </w:rPr>
        <w:t>.</w:t>
      </w:r>
    </w:p>
    <w:p w:rsidR="009D3FE4" w:rsidRDefault="009D3FE4" w:rsidP="009D3FE4">
      <w:pPr>
        <w:pStyle w:val="a3"/>
        <w:rPr>
          <w:rFonts w:ascii="Arial" w:hAnsi="Arial" w:cs="Arial"/>
          <w:color w:val="222222"/>
          <w:sz w:val="18"/>
          <w:szCs w:val="18"/>
        </w:rPr>
      </w:pPr>
      <w:r>
        <w:rPr>
          <w:rFonts w:ascii="Arial" w:hAnsi="Arial" w:cs="Arial"/>
          <w:color w:val="222222"/>
          <w:sz w:val="18"/>
          <w:szCs w:val="18"/>
        </w:rPr>
        <w:t>Зарплата:</w:t>
      </w:r>
    </w:p>
    <w:p w:rsidR="009D3FE4" w:rsidRDefault="009D3FE4" w:rsidP="009D3FE4">
      <w:pPr>
        <w:pStyle w:val="a3"/>
        <w:rPr>
          <w:rFonts w:ascii="Arial" w:hAnsi="Arial" w:cs="Arial"/>
          <w:color w:val="222222"/>
          <w:sz w:val="18"/>
          <w:szCs w:val="18"/>
        </w:rPr>
      </w:pPr>
      <w:r>
        <w:rPr>
          <w:rFonts w:ascii="Arial" w:hAnsi="Arial" w:cs="Arial"/>
          <w:color w:val="222222"/>
          <w:sz w:val="18"/>
          <w:szCs w:val="18"/>
        </w:rPr>
        <w:t>за 2014 год – 460 980 руб.;</w:t>
      </w:r>
    </w:p>
    <w:p w:rsidR="009D3FE4" w:rsidRDefault="009D3FE4" w:rsidP="009D3FE4">
      <w:pPr>
        <w:pStyle w:val="a3"/>
        <w:rPr>
          <w:rFonts w:ascii="Arial" w:hAnsi="Arial" w:cs="Arial"/>
          <w:color w:val="222222"/>
          <w:sz w:val="18"/>
          <w:szCs w:val="18"/>
        </w:rPr>
      </w:pPr>
      <w:r>
        <w:rPr>
          <w:rFonts w:ascii="Arial" w:hAnsi="Arial" w:cs="Arial"/>
          <w:color w:val="222222"/>
          <w:sz w:val="18"/>
          <w:szCs w:val="18"/>
        </w:rPr>
        <w:lastRenderedPageBreak/>
        <w:t>за 2015 год – 570 100 руб.</w:t>
      </w:r>
    </w:p>
    <w:p w:rsidR="009D3FE4" w:rsidRDefault="009D3FE4" w:rsidP="009D3FE4">
      <w:pPr>
        <w:pStyle w:val="a3"/>
        <w:rPr>
          <w:rFonts w:ascii="Arial" w:hAnsi="Arial" w:cs="Arial"/>
          <w:color w:val="222222"/>
          <w:sz w:val="18"/>
          <w:szCs w:val="18"/>
        </w:rPr>
      </w:pPr>
      <w:r>
        <w:rPr>
          <w:rFonts w:ascii="Arial" w:hAnsi="Arial" w:cs="Arial"/>
          <w:color w:val="222222"/>
          <w:sz w:val="18"/>
          <w:szCs w:val="18"/>
        </w:rPr>
        <w:t>Итого: 1 031 080 руб.</w:t>
      </w:r>
    </w:p>
    <w:p w:rsidR="009D3FE4" w:rsidRDefault="009D3FE4" w:rsidP="009D3FE4">
      <w:pPr>
        <w:pStyle w:val="a3"/>
        <w:rPr>
          <w:rFonts w:ascii="Arial" w:hAnsi="Arial" w:cs="Arial"/>
          <w:color w:val="222222"/>
          <w:sz w:val="18"/>
          <w:szCs w:val="18"/>
        </w:rPr>
      </w:pPr>
      <w:r>
        <w:rPr>
          <w:rFonts w:ascii="Arial" w:hAnsi="Arial" w:cs="Arial"/>
          <w:color w:val="222222"/>
          <w:sz w:val="18"/>
          <w:szCs w:val="18"/>
        </w:rPr>
        <w:t>Доходы сотрудницы за 2014 и 2015 годы не превысили лимиты для начисления взносов в ФСС. Поэтому средний заработок рассчитывают из фактически начисленных сумм.  </w:t>
      </w:r>
    </w:p>
    <w:p w:rsidR="009D3FE4" w:rsidRDefault="009D3FE4" w:rsidP="009D3FE4">
      <w:pPr>
        <w:pStyle w:val="a3"/>
        <w:rPr>
          <w:rFonts w:ascii="Arial" w:hAnsi="Arial" w:cs="Arial"/>
          <w:color w:val="222222"/>
          <w:sz w:val="18"/>
          <w:szCs w:val="18"/>
        </w:rPr>
      </w:pPr>
      <w:r>
        <w:rPr>
          <w:rFonts w:ascii="Arial" w:hAnsi="Arial" w:cs="Arial"/>
          <w:color w:val="222222"/>
          <w:sz w:val="18"/>
          <w:szCs w:val="18"/>
        </w:rPr>
        <w:t>Средний дневной заработок сотрудницы не превышает максимального значения и больше установленного минимума.</w:t>
      </w:r>
    </w:p>
    <w:p w:rsidR="009D3FE4" w:rsidRDefault="009D3FE4" w:rsidP="009D3FE4">
      <w:pPr>
        <w:pStyle w:val="a3"/>
        <w:rPr>
          <w:rFonts w:ascii="Arial" w:hAnsi="Arial" w:cs="Arial"/>
          <w:color w:val="222222"/>
          <w:sz w:val="18"/>
          <w:szCs w:val="18"/>
        </w:rPr>
      </w:pPr>
      <w:r>
        <w:rPr>
          <w:rFonts w:ascii="Arial" w:hAnsi="Arial" w:cs="Arial"/>
          <w:color w:val="222222"/>
          <w:sz w:val="18"/>
          <w:szCs w:val="18"/>
        </w:rPr>
        <w:t>203,97 руб./</w:t>
      </w:r>
      <w:proofErr w:type="spellStart"/>
      <w:r>
        <w:rPr>
          <w:rFonts w:ascii="Arial" w:hAnsi="Arial" w:cs="Arial"/>
          <w:color w:val="222222"/>
          <w:sz w:val="18"/>
          <w:szCs w:val="18"/>
        </w:rPr>
        <w:t>дн</w:t>
      </w:r>
      <w:proofErr w:type="spellEnd"/>
      <w:r>
        <w:rPr>
          <w:rFonts w:ascii="Arial" w:hAnsi="Arial" w:cs="Arial"/>
          <w:color w:val="222222"/>
          <w:sz w:val="18"/>
          <w:szCs w:val="18"/>
        </w:rPr>
        <w:t>.</w:t>
      </w:r>
      <w:r>
        <w:rPr>
          <w:rStyle w:val="apple-converted-space"/>
          <w:rFonts w:ascii="Arial" w:hAnsi="Arial" w:cs="Arial"/>
          <w:b/>
          <w:bCs/>
          <w:color w:val="222222"/>
          <w:sz w:val="18"/>
          <w:szCs w:val="18"/>
        </w:rPr>
        <w:t> </w:t>
      </w:r>
      <w:r>
        <w:rPr>
          <w:rFonts w:ascii="Arial" w:hAnsi="Arial" w:cs="Arial"/>
          <w:color w:val="222222"/>
          <w:sz w:val="18"/>
          <w:szCs w:val="18"/>
        </w:rPr>
        <w:t> &lt; Средний дневной заработок 1412,44 руб./</w:t>
      </w:r>
      <w:proofErr w:type="spellStart"/>
      <w:r>
        <w:rPr>
          <w:rFonts w:ascii="Arial" w:hAnsi="Arial" w:cs="Arial"/>
          <w:color w:val="222222"/>
          <w:sz w:val="18"/>
          <w:szCs w:val="18"/>
        </w:rPr>
        <w:t>дн</w:t>
      </w:r>
      <w:proofErr w:type="spellEnd"/>
      <w:r>
        <w:rPr>
          <w:rFonts w:ascii="Arial" w:hAnsi="Arial" w:cs="Arial"/>
          <w:color w:val="222222"/>
          <w:sz w:val="18"/>
          <w:szCs w:val="18"/>
        </w:rPr>
        <w:t>. (1 031 080 руб.: 730 </w:t>
      </w:r>
      <w:proofErr w:type="spellStart"/>
      <w:r>
        <w:rPr>
          <w:rFonts w:ascii="Arial" w:hAnsi="Arial" w:cs="Arial"/>
          <w:color w:val="222222"/>
          <w:sz w:val="18"/>
          <w:szCs w:val="18"/>
        </w:rPr>
        <w:t>дн</w:t>
      </w:r>
      <w:proofErr w:type="spellEnd"/>
      <w:r>
        <w:rPr>
          <w:rFonts w:ascii="Arial" w:hAnsi="Arial" w:cs="Arial"/>
          <w:color w:val="222222"/>
          <w:sz w:val="18"/>
          <w:szCs w:val="18"/>
        </w:rPr>
        <w:t>.) &lt; 1772,60 руб./</w:t>
      </w:r>
      <w:proofErr w:type="spellStart"/>
      <w:r>
        <w:rPr>
          <w:rFonts w:ascii="Arial" w:hAnsi="Arial" w:cs="Arial"/>
          <w:color w:val="222222"/>
          <w:sz w:val="18"/>
          <w:szCs w:val="18"/>
        </w:rPr>
        <w:t>дн</w:t>
      </w:r>
      <w:proofErr w:type="spellEnd"/>
      <w:r>
        <w:rPr>
          <w:rFonts w:ascii="Arial" w:hAnsi="Arial" w:cs="Arial"/>
          <w:color w:val="222222"/>
          <w:sz w:val="18"/>
          <w:szCs w:val="18"/>
        </w:rPr>
        <w:t>. </w:t>
      </w:r>
    </w:p>
    <w:p w:rsidR="009D3FE4" w:rsidRDefault="009D3FE4" w:rsidP="009D3FE4">
      <w:pPr>
        <w:pStyle w:val="a3"/>
        <w:rPr>
          <w:rFonts w:ascii="Arial" w:hAnsi="Arial" w:cs="Arial"/>
          <w:color w:val="222222"/>
          <w:sz w:val="18"/>
          <w:szCs w:val="18"/>
        </w:rPr>
      </w:pPr>
      <w:r>
        <w:rPr>
          <w:rFonts w:ascii="Arial" w:hAnsi="Arial" w:cs="Arial"/>
          <w:color w:val="222222"/>
          <w:sz w:val="18"/>
          <w:szCs w:val="18"/>
        </w:rPr>
        <w:t>Поэтому итоговую сумму пособия бухгалтер посчитал по фактическому заработку:</w:t>
      </w:r>
    </w:p>
    <w:p w:rsidR="009D3FE4" w:rsidRDefault="009D3FE4" w:rsidP="009D3FE4">
      <w:pPr>
        <w:pStyle w:val="a3"/>
        <w:rPr>
          <w:rFonts w:ascii="Arial" w:hAnsi="Arial" w:cs="Arial"/>
          <w:color w:val="222222"/>
          <w:sz w:val="18"/>
          <w:szCs w:val="18"/>
        </w:rPr>
      </w:pPr>
      <w:r>
        <w:rPr>
          <w:rFonts w:ascii="Arial" w:hAnsi="Arial" w:cs="Arial"/>
          <w:color w:val="222222"/>
          <w:sz w:val="18"/>
          <w:szCs w:val="18"/>
        </w:rPr>
        <w:t>197 741,6 руб. = 1412,44 руб./</w:t>
      </w:r>
      <w:proofErr w:type="spellStart"/>
      <w:r>
        <w:rPr>
          <w:rFonts w:ascii="Arial" w:hAnsi="Arial" w:cs="Arial"/>
          <w:color w:val="222222"/>
          <w:sz w:val="18"/>
          <w:szCs w:val="18"/>
        </w:rPr>
        <w:t>дн</w:t>
      </w:r>
      <w:proofErr w:type="spellEnd"/>
      <w:r>
        <w:rPr>
          <w:rFonts w:ascii="Arial" w:hAnsi="Arial" w:cs="Arial"/>
          <w:color w:val="222222"/>
          <w:sz w:val="18"/>
          <w:szCs w:val="18"/>
        </w:rPr>
        <w:t xml:space="preserve">.. × 140 </w:t>
      </w:r>
      <w:proofErr w:type="spellStart"/>
      <w:r>
        <w:rPr>
          <w:rFonts w:ascii="Arial" w:hAnsi="Arial" w:cs="Arial"/>
          <w:color w:val="222222"/>
          <w:sz w:val="18"/>
          <w:szCs w:val="18"/>
        </w:rPr>
        <w:t>дн</w:t>
      </w:r>
      <w:proofErr w:type="spellEnd"/>
      <w:r>
        <w:rPr>
          <w:rFonts w:ascii="Arial" w:hAnsi="Arial" w:cs="Arial"/>
          <w:color w:val="222222"/>
          <w:sz w:val="18"/>
          <w:szCs w:val="18"/>
        </w:rPr>
        <w:t>.</w:t>
      </w:r>
    </w:p>
    <w:p w:rsidR="009D3FE4" w:rsidRDefault="009D3FE4" w:rsidP="009D3FE4">
      <w:pPr>
        <w:pStyle w:val="a3"/>
        <w:rPr>
          <w:rFonts w:ascii="Arial" w:hAnsi="Arial" w:cs="Arial"/>
          <w:color w:val="222222"/>
          <w:sz w:val="18"/>
          <w:szCs w:val="18"/>
        </w:rPr>
      </w:pPr>
      <w:proofErr w:type="gramStart"/>
      <w:r>
        <w:rPr>
          <w:rFonts w:ascii="Arial" w:hAnsi="Arial" w:cs="Arial"/>
          <w:color w:val="222222"/>
          <w:sz w:val="18"/>
          <w:szCs w:val="18"/>
        </w:rPr>
        <w:t>Обратите внимание: сотрудницам</w:t>
      </w:r>
      <w:proofErr w:type="gramEnd"/>
      <w:r>
        <w:rPr>
          <w:rFonts w:ascii="Arial" w:hAnsi="Arial" w:cs="Arial"/>
          <w:color w:val="222222"/>
          <w:sz w:val="18"/>
          <w:szCs w:val="18"/>
        </w:rPr>
        <w:t>, у которых страховой стаж не превышает шести месяцев, пособие считают немного иначе. Для них сумма декретных не может превысить МРОТ за каждый календарный месяц. </w:t>
      </w:r>
    </w:p>
    <w:p w:rsidR="009D3FE4" w:rsidRDefault="009D3FE4" w:rsidP="009D3FE4">
      <w:pPr>
        <w:rPr>
          <w:rFonts w:ascii="Arial" w:hAnsi="Arial" w:cs="Arial"/>
          <w:color w:val="222222"/>
          <w:sz w:val="18"/>
          <w:szCs w:val="18"/>
        </w:rPr>
      </w:pPr>
      <w:r>
        <w:rPr>
          <w:rFonts w:ascii="Arial" w:hAnsi="Arial" w:cs="Arial"/>
          <w:noProof/>
          <w:color w:val="222222"/>
          <w:sz w:val="18"/>
          <w:szCs w:val="18"/>
          <w:lang w:eastAsia="ru-RU"/>
        </w:rPr>
        <w:drawing>
          <wp:inline distT="0" distB="0" distL="0" distR="0">
            <wp:extent cx="5772150" cy="1190420"/>
            <wp:effectExtent l="19050" t="0" r="0" b="0"/>
            <wp:docPr id="3" name="Рисунок 6" descr="http://school.glavbukh.ru/backend/upload/images/384641aa-d652-405b-a267-c0e2b998e27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ttp://school.glavbukh.ru/backend/upload/images/384641aa-d652-405b-a267-c0e2b998e272.pn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4093" cy="119082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D3FE4" w:rsidRDefault="009D3FE4" w:rsidP="009D3FE4">
      <w:pPr>
        <w:pStyle w:val="a3"/>
        <w:rPr>
          <w:rFonts w:ascii="Arial" w:hAnsi="Arial" w:cs="Arial"/>
          <w:color w:val="222222"/>
          <w:sz w:val="18"/>
          <w:szCs w:val="18"/>
        </w:rPr>
      </w:pPr>
      <w:r>
        <w:rPr>
          <w:rFonts w:ascii="Arial" w:hAnsi="Arial" w:cs="Arial"/>
          <w:color w:val="222222"/>
          <w:sz w:val="18"/>
          <w:szCs w:val="18"/>
        </w:rPr>
        <w:t xml:space="preserve">Разберем еще один пример. Допустим, сотрудница уходит в отпуск по беременности в 2016 году. Продолжительность отпуска – 140 дней (с 12 января по 31 мая 2016 года). Страховой стаж - 3 месяца. Поэтому пособие надо рассчитать </w:t>
      </w:r>
      <w:proofErr w:type="gramStart"/>
      <w:r>
        <w:rPr>
          <w:rFonts w:ascii="Arial" w:hAnsi="Arial" w:cs="Arial"/>
          <w:color w:val="222222"/>
          <w:sz w:val="18"/>
          <w:szCs w:val="18"/>
        </w:rPr>
        <w:t>из</w:t>
      </w:r>
      <w:proofErr w:type="gramEnd"/>
      <w:r>
        <w:rPr>
          <w:rFonts w:ascii="Arial" w:hAnsi="Arial" w:cs="Arial"/>
          <w:color w:val="222222"/>
          <w:sz w:val="18"/>
          <w:szCs w:val="18"/>
        </w:rPr>
        <w:t xml:space="preserve"> МРОТ.</w:t>
      </w:r>
    </w:p>
    <w:p w:rsidR="009D3FE4" w:rsidRDefault="009D3FE4" w:rsidP="009D3FE4">
      <w:pPr>
        <w:pStyle w:val="a3"/>
        <w:rPr>
          <w:rFonts w:ascii="Arial" w:hAnsi="Arial" w:cs="Arial"/>
          <w:color w:val="222222"/>
          <w:sz w:val="18"/>
          <w:szCs w:val="18"/>
        </w:rPr>
      </w:pPr>
      <w:r>
        <w:rPr>
          <w:rFonts w:ascii="Arial" w:hAnsi="Arial" w:cs="Arial"/>
          <w:color w:val="222222"/>
          <w:sz w:val="18"/>
          <w:szCs w:val="18"/>
        </w:rPr>
        <w:t>Сотрудница трудится полный рабочий день, районные коэффициенты к зарплате не установлены.</w:t>
      </w:r>
    </w:p>
    <w:p w:rsidR="009D3FE4" w:rsidRDefault="009D3FE4" w:rsidP="009D3FE4">
      <w:pPr>
        <w:pStyle w:val="a3"/>
        <w:rPr>
          <w:rFonts w:ascii="Arial" w:hAnsi="Arial" w:cs="Arial"/>
          <w:color w:val="222222"/>
          <w:sz w:val="18"/>
          <w:szCs w:val="18"/>
        </w:rPr>
      </w:pPr>
      <w:r>
        <w:rPr>
          <w:rFonts w:ascii="Arial" w:hAnsi="Arial" w:cs="Arial"/>
          <w:color w:val="222222"/>
          <w:sz w:val="18"/>
          <w:szCs w:val="18"/>
        </w:rPr>
        <w:t>Сумма пособия - 27 982,45 руб. (6024 руб.</w:t>
      </w:r>
      <w:proofErr w:type="gramStart"/>
      <w:r>
        <w:rPr>
          <w:rFonts w:ascii="Arial" w:hAnsi="Arial" w:cs="Arial"/>
          <w:color w:val="222222"/>
          <w:sz w:val="18"/>
          <w:szCs w:val="18"/>
        </w:rPr>
        <w:t xml:space="preserve"> :</w:t>
      </w:r>
      <w:proofErr w:type="gramEnd"/>
      <w:r>
        <w:rPr>
          <w:rFonts w:ascii="Arial" w:hAnsi="Arial" w:cs="Arial"/>
          <w:color w:val="222222"/>
          <w:sz w:val="18"/>
          <w:szCs w:val="18"/>
        </w:rPr>
        <w:t xml:space="preserve"> 31 </w:t>
      </w:r>
      <w:proofErr w:type="spellStart"/>
      <w:r>
        <w:rPr>
          <w:rFonts w:ascii="Arial" w:hAnsi="Arial" w:cs="Arial"/>
          <w:color w:val="222222"/>
          <w:sz w:val="18"/>
          <w:szCs w:val="18"/>
        </w:rPr>
        <w:t>дн</w:t>
      </w:r>
      <w:proofErr w:type="spellEnd"/>
      <w:r>
        <w:rPr>
          <w:rFonts w:ascii="Arial" w:hAnsi="Arial" w:cs="Arial"/>
          <w:color w:val="222222"/>
          <w:sz w:val="18"/>
          <w:szCs w:val="18"/>
        </w:rPr>
        <w:t>. × 20 </w:t>
      </w:r>
      <w:proofErr w:type="spellStart"/>
      <w:r>
        <w:rPr>
          <w:rFonts w:ascii="Arial" w:hAnsi="Arial" w:cs="Arial"/>
          <w:color w:val="222222"/>
          <w:sz w:val="18"/>
          <w:szCs w:val="18"/>
        </w:rPr>
        <w:t>дн</w:t>
      </w:r>
      <w:proofErr w:type="spellEnd"/>
      <w:r>
        <w:rPr>
          <w:rFonts w:ascii="Arial" w:hAnsi="Arial" w:cs="Arial"/>
          <w:color w:val="222222"/>
          <w:sz w:val="18"/>
          <w:szCs w:val="18"/>
        </w:rPr>
        <w:t>. + 6024 руб. × 4 мес., где 20 </w:t>
      </w:r>
      <w:proofErr w:type="spellStart"/>
      <w:r>
        <w:rPr>
          <w:rFonts w:ascii="Arial" w:hAnsi="Arial" w:cs="Arial"/>
          <w:color w:val="222222"/>
          <w:sz w:val="18"/>
          <w:szCs w:val="18"/>
        </w:rPr>
        <w:t>дн</w:t>
      </w:r>
      <w:proofErr w:type="spellEnd"/>
      <w:r>
        <w:rPr>
          <w:rFonts w:ascii="Arial" w:hAnsi="Arial" w:cs="Arial"/>
          <w:color w:val="222222"/>
          <w:sz w:val="18"/>
          <w:szCs w:val="18"/>
        </w:rPr>
        <w:t>.— число дней отпуска по беременности и родам в январе). Это МРОТ за четыре полных месяца декретного отпуска (февраль, март, апрель и май) плюс МРОТ за неполный январь.</w:t>
      </w:r>
    </w:p>
    <w:p w:rsidR="009D3FE4" w:rsidRDefault="009D3FE4" w:rsidP="009D3FE4">
      <w:pPr>
        <w:pStyle w:val="a3"/>
        <w:rPr>
          <w:rFonts w:ascii="Arial" w:hAnsi="Arial" w:cs="Arial"/>
          <w:color w:val="222222"/>
          <w:sz w:val="18"/>
          <w:szCs w:val="18"/>
        </w:rPr>
      </w:pPr>
      <w:r>
        <w:rPr>
          <w:rFonts w:ascii="Arial" w:hAnsi="Arial" w:cs="Arial"/>
          <w:color w:val="222222"/>
          <w:sz w:val="18"/>
          <w:szCs w:val="18"/>
        </w:rPr>
        <w:t xml:space="preserve">Компания должна назначить пособие не позднее 10 дней с того момента, как сотрудница представит больничный лист. И выплатить в ближайший день выдачи зарплаты. Больничный лист работница вправе принести и после окончания отпуска. При этом право на пособие сохраняется, если со дня окончания декретного отпуска по </w:t>
      </w:r>
      <w:proofErr w:type="gramStart"/>
      <w:r>
        <w:rPr>
          <w:rFonts w:ascii="Arial" w:hAnsi="Arial" w:cs="Arial"/>
          <w:color w:val="222222"/>
          <w:sz w:val="18"/>
          <w:szCs w:val="18"/>
        </w:rPr>
        <w:t>больничному</w:t>
      </w:r>
      <w:proofErr w:type="gramEnd"/>
      <w:r>
        <w:rPr>
          <w:rFonts w:ascii="Arial" w:hAnsi="Arial" w:cs="Arial"/>
          <w:color w:val="222222"/>
          <w:sz w:val="18"/>
          <w:szCs w:val="18"/>
        </w:rPr>
        <w:t xml:space="preserve"> прошло не более шести месяцев.</w:t>
      </w:r>
    </w:p>
    <w:p w:rsidR="009D3FE4" w:rsidRDefault="009D3FE4" w:rsidP="009D3FE4">
      <w:pPr>
        <w:rPr>
          <w:rFonts w:ascii="Arial" w:hAnsi="Arial" w:cs="Arial"/>
          <w:color w:val="222222"/>
          <w:sz w:val="18"/>
          <w:szCs w:val="18"/>
        </w:rPr>
      </w:pPr>
      <w:r>
        <w:rPr>
          <w:rFonts w:ascii="Arial" w:hAnsi="Arial" w:cs="Arial"/>
          <w:noProof/>
          <w:color w:val="222222"/>
          <w:sz w:val="18"/>
          <w:szCs w:val="18"/>
          <w:lang w:eastAsia="ru-RU"/>
        </w:rPr>
        <w:drawing>
          <wp:inline distT="0" distB="0" distL="0" distR="0">
            <wp:extent cx="5779533" cy="2056297"/>
            <wp:effectExtent l="19050" t="0" r="0" b="0"/>
            <wp:docPr id="2" name="Рисунок 7" descr="http://school.glavbukh.ru/backend/upload/images/a805d0dd-3728-45b3-91e5-d2e8eeb9489f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://school.glavbukh.ru/backend/upload/images/a805d0dd-3728-45b3-91e5-d2e8eeb9489f.png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90387" cy="206015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D3FE4" w:rsidRDefault="009D3FE4" w:rsidP="009D3FE4">
      <w:pPr>
        <w:pStyle w:val="a3"/>
        <w:rPr>
          <w:rFonts w:ascii="Arial" w:hAnsi="Arial" w:cs="Arial"/>
          <w:color w:val="222222"/>
          <w:sz w:val="18"/>
          <w:szCs w:val="18"/>
        </w:rPr>
      </w:pPr>
      <w:r>
        <w:rPr>
          <w:rFonts w:ascii="Arial" w:hAnsi="Arial" w:cs="Arial"/>
          <w:color w:val="222222"/>
          <w:sz w:val="18"/>
          <w:szCs w:val="18"/>
        </w:rPr>
        <w:lastRenderedPageBreak/>
        <w:t xml:space="preserve">Независимо от того, какую систему налогообложения применяет организация, пособие по беременности и родам полностью возмещает ФСС России. В этом важное отличие </w:t>
      </w:r>
      <w:proofErr w:type="gramStart"/>
      <w:r>
        <w:rPr>
          <w:rFonts w:ascii="Arial" w:hAnsi="Arial" w:cs="Arial"/>
          <w:color w:val="222222"/>
          <w:sz w:val="18"/>
          <w:szCs w:val="18"/>
        </w:rPr>
        <w:t>декретных</w:t>
      </w:r>
      <w:proofErr w:type="gramEnd"/>
      <w:r>
        <w:rPr>
          <w:rFonts w:ascii="Arial" w:hAnsi="Arial" w:cs="Arial"/>
          <w:color w:val="222222"/>
          <w:sz w:val="18"/>
          <w:szCs w:val="18"/>
        </w:rPr>
        <w:t xml:space="preserve"> от больничных.</w:t>
      </w:r>
    </w:p>
    <w:p w:rsidR="009D3FE4" w:rsidRDefault="009D3FE4" w:rsidP="009D3FE4">
      <w:pPr>
        <w:rPr>
          <w:rFonts w:ascii="Arial" w:hAnsi="Arial" w:cs="Arial"/>
          <w:color w:val="222222"/>
          <w:sz w:val="18"/>
          <w:szCs w:val="18"/>
        </w:rPr>
      </w:pPr>
      <w:r>
        <w:rPr>
          <w:rFonts w:ascii="Arial" w:hAnsi="Arial" w:cs="Arial"/>
          <w:noProof/>
          <w:color w:val="222222"/>
          <w:sz w:val="18"/>
          <w:szCs w:val="18"/>
          <w:lang w:eastAsia="ru-RU"/>
        </w:rPr>
        <w:drawing>
          <wp:inline distT="0" distB="0" distL="0" distR="0">
            <wp:extent cx="5714398" cy="2121399"/>
            <wp:effectExtent l="19050" t="0" r="602" b="0"/>
            <wp:docPr id="8" name="Рисунок 8" descr="http://school.glavbukh.ru/backend/upload/images/4d3b2959-dfd0-4387-ab48-bab59eb42b5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http://school.glavbukh.ru/backend/upload/images/4d3b2959-dfd0-4387-ab48-bab59eb42b58.png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4067" cy="212498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D6951" w:rsidRPr="003D1866" w:rsidRDefault="000D6951" w:rsidP="009D3FE4">
      <w:pPr>
        <w:spacing w:before="100" w:beforeAutospacing="1" w:after="100" w:afterAutospacing="1" w:line="240" w:lineRule="auto"/>
        <w:outlineLvl w:val="2"/>
        <w:rPr>
          <w:rFonts w:ascii="Arial" w:hAnsi="Arial" w:cs="Arial"/>
          <w:color w:val="222222"/>
          <w:sz w:val="18"/>
          <w:szCs w:val="18"/>
        </w:rPr>
      </w:pPr>
    </w:p>
    <w:sectPr w:rsidR="000D6951" w:rsidRPr="003D1866" w:rsidSect="00C715FE">
      <w:headerReference w:type="default" r:id="rId17"/>
      <w:footerReference w:type="default" r:id="rId18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C39FE" w:rsidRDefault="002C39FE" w:rsidP="00E50506">
      <w:pPr>
        <w:spacing w:after="0" w:line="240" w:lineRule="auto"/>
      </w:pPr>
      <w:r>
        <w:separator/>
      </w:r>
    </w:p>
  </w:endnote>
  <w:endnote w:type="continuationSeparator" w:id="0">
    <w:p w:rsidR="002C39FE" w:rsidRDefault="002C39FE" w:rsidP="00E5050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C5929" w:rsidRDefault="001C5929">
    <w:pPr>
      <w:pStyle w:val="a9"/>
      <w:pBdr>
        <w:top w:val="thinThickSmallGap" w:sz="24" w:space="1" w:color="622423" w:themeColor="accent2" w:themeShade="7F"/>
      </w:pBdr>
      <w:rPr>
        <w:rFonts w:asciiTheme="majorHAnsi" w:hAnsiTheme="majorHAnsi"/>
      </w:rPr>
    </w:pPr>
    <w:r>
      <w:rPr>
        <w:rFonts w:asciiTheme="majorHAnsi" w:hAnsiTheme="majorHAnsi"/>
      </w:rPr>
      <w:t>ВЫСШАЯ ШКОЛА ГЛАВБУХА</w:t>
    </w:r>
    <w:r>
      <w:rPr>
        <w:rFonts w:asciiTheme="majorHAnsi" w:hAnsiTheme="majorHAnsi"/>
      </w:rPr>
      <w:ptab w:relativeTo="margin" w:alignment="right" w:leader="none"/>
    </w:r>
    <w:r>
      <w:rPr>
        <w:rFonts w:asciiTheme="majorHAnsi" w:hAnsiTheme="majorHAnsi"/>
      </w:rPr>
      <w:t xml:space="preserve">Страница </w:t>
    </w:r>
    <w:fldSimple w:instr=" PAGE   \* MERGEFORMAT ">
      <w:r w:rsidR="009D3FE4" w:rsidRPr="009D3FE4">
        <w:rPr>
          <w:rFonts w:asciiTheme="majorHAnsi" w:hAnsiTheme="majorHAnsi"/>
          <w:noProof/>
        </w:rPr>
        <w:t>5</w:t>
      </w:r>
    </w:fldSimple>
  </w:p>
  <w:p w:rsidR="001C5929" w:rsidRDefault="001C5929"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C39FE" w:rsidRDefault="002C39FE" w:rsidP="00E50506">
      <w:pPr>
        <w:spacing w:after="0" w:line="240" w:lineRule="auto"/>
      </w:pPr>
      <w:r>
        <w:separator/>
      </w:r>
    </w:p>
  </w:footnote>
  <w:footnote w:type="continuationSeparator" w:id="0">
    <w:p w:rsidR="002C39FE" w:rsidRDefault="002C39FE" w:rsidP="00E5050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50506" w:rsidRDefault="00E50506" w:rsidP="00E50506">
    <w:pPr>
      <w:pStyle w:val="a7"/>
      <w:jc w:val="right"/>
    </w:pPr>
    <w:r>
      <w:rPr>
        <w:noProof/>
        <w:lang w:eastAsia="ru-RU"/>
      </w:rPr>
      <w:drawing>
        <wp:inline distT="0" distB="0" distL="0" distR="0">
          <wp:extent cx="1400175" cy="714375"/>
          <wp:effectExtent l="19050" t="0" r="9525" b="0"/>
          <wp:docPr id="59" name="Рисунок 5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9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00175" cy="7143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682C6B"/>
    <w:multiLevelType w:val="multilevel"/>
    <w:tmpl w:val="631CB1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D797A90"/>
    <w:multiLevelType w:val="multilevel"/>
    <w:tmpl w:val="8CB0B5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F8757CF"/>
    <w:multiLevelType w:val="multilevel"/>
    <w:tmpl w:val="E16A19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104C7185"/>
    <w:multiLevelType w:val="multilevel"/>
    <w:tmpl w:val="BD26F7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18B75171"/>
    <w:multiLevelType w:val="multilevel"/>
    <w:tmpl w:val="2BBC17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1B327A34"/>
    <w:multiLevelType w:val="multilevel"/>
    <w:tmpl w:val="C94054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1CF51B8D"/>
    <w:multiLevelType w:val="multilevel"/>
    <w:tmpl w:val="562087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1D161AA3"/>
    <w:multiLevelType w:val="multilevel"/>
    <w:tmpl w:val="130896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1F70540E"/>
    <w:multiLevelType w:val="multilevel"/>
    <w:tmpl w:val="CCCAE4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202B55B0"/>
    <w:multiLevelType w:val="multilevel"/>
    <w:tmpl w:val="211ED2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209A7544"/>
    <w:multiLevelType w:val="multilevel"/>
    <w:tmpl w:val="F93623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22177606"/>
    <w:multiLevelType w:val="multilevel"/>
    <w:tmpl w:val="3D00BC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22BE1B63"/>
    <w:multiLevelType w:val="multilevel"/>
    <w:tmpl w:val="A3CA002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231B0A50"/>
    <w:multiLevelType w:val="multilevel"/>
    <w:tmpl w:val="8F4011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25847B6D"/>
    <w:multiLevelType w:val="multilevel"/>
    <w:tmpl w:val="A5FC32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25E04C7C"/>
    <w:multiLevelType w:val="multilevel"/>
    <w:tmpl w:val="E26E5C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26245A8C"/>
    <w:multiLevelType w:val="multilevel"/>
    <w:tmpl w:val="CB6461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2CEA55C8"/>
    <w:multiLevelType w:val="multilevel"/>
    <w:tmpl w:val="5C9A02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30BC6B60"/>
    <w:multiLevelType w:val="multilevel"/>
    <w:tmpl w:val="30188F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>
    <w:nsid w:val="349E3D67"/>
    <w:multiLevelType w:val="multilevel"/>
    <w:tmpl w:val="B8120A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>
    <w:nsid w:val="36E828A7"/>
    <w:multiLevelType w:val="multilevel"/>
    <w:tmpl w:val="9932BC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>
    <w:nsid w:val="37F32BCD"/>
    <w:multiLevelType w:val="multilevel"/>
    <w:tmpl w:val="32B4B0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>
    <w:nsid w:val="386A7730"/>
    <w:multiLevelType w:val="multilevel"/>
    <w:tmpl w:val="7AAEDC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>
    <w:nsid w:val="3A0E6ECE"/>
    <w:multiLevelType w:val="multilevel"/>
    <w:tmpl w:val="280CA9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>
    <w:nsid w:val="43182567"/>
    <w:multiLevelType w:val="multilevel"/>
    <w:tmpl w:val="57F4BF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>
    <w:nsid w:val="4CFF28AB"/>
    <w:multiLevelType w:val="multilevel"/>
    <w:tmpl w:val="C9C064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>
    <w:nsid w:val="54034155"/>
    <w:multiLevelType w:val="multilevel"/>
    <w:tmpl w:val="511045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>
    <w:nsid w:val="6C0E28FA"/>
    <w:multiLevelType w:val="multilevel"/>
    <w:tmpl w:val="59381A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>
    <w:nsid w:val="6FC934D9"/>
    <w:multiLevelType w:val="multilevel"/>
    <w:tmpl w:val="5D9E02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>
    <w:nsid w:val="7059447D"/>
    <w:multiLevelType w:val="multilevel"/>
    <w:tmpl w:val="5D7001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>
    <w:nsid w:val="7064005C"/>
    <w:multiLevelType w:val="multilevel"/>
    <w:tmpl w:val="CCAC80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>
    <w:nsid w:val="7072086F"/>
    <w:multiLevelType w:val="multilevel"/>
    <w:tmpl w:val="7BEC85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>
    <w:nsid w:val="71BC1852"/>
    <w:multiLevelType w:val="multilevel"/>
    <w:tmpl w:val="7BD410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>
    <w:nsid w:val="762B2E44"/>
    <w:multiLevelType w:val="multilevel"/>
    <w:tmpl w:val="323ED5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>
    <w:nsid w:val="79CA0866"/>
    <w:multiLevelType w:val="multilevel"/>
    <w:tmpl w:val="B5F4FB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>
    <w:nsid w:val="7CEE16E3"/>
    <w:multiLevelType w:val="hybridMultilevel"/>
    <w:tmpl w:val="F676BD3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7F275026"/>
    <w:multiLevelType w:val="multilevel"/>
    <w:tmpl w:val="F3B873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34"/>
  </w:num>
  <w:num w:numId="3">
    <w:abstractNumId w:val="12"/>
  </w:num>
  <w:num w:numId="4">
    <w:abstractNumId w:val="5"/>
  </w:num>
  <w:num w:numId="5">
    <w:abstractNumId w:val="17"/>
  </w:num>
  <w:num w:numId="6">
    <w:abstractNumId w:val="29"/>
  </w:num>
  <w:num w:numId="7">
    <w:abstractNumId w:val="30"/>
  </w:num>
  <w:num w:numId="8">
    <w:abstractNumId w:val="9"/>
  </w:num>
  <w:num w:numId="9">
    <w:abstractNumId w:val="6"/>
  </w:num>
  <w:num w:numId="10">
    <w:abstractNumId w:val="21"/>
  </w:num>
  <w:num w:numId="11">
    <w:abstractNumId w:val="31"/>
  </w:num>
  <w:num w:numId="12">
    <w:abstractNumId w:val="18"/>
  </w:num>
  <w:num w:numId="13">
    <w:abstractNumId w:val="14"/>
  </w:num>
  <w:num w:numId="14">
    <w:abstractNumId w:val="26"/>
  </w:num>
  <w:num w:numId="15">
    <w:abstractNumId w:val="11"/>
  </w:num>
  <w:num w:numId="16">
    <w:abstractNumId w:val="35"/>
  </w:num>
  <w:num w:numId="17">
    <w:abstractNumId w:val="1"/>
  </w:num>
  <w:num w:numId="18">
    <w:abstractNumId w:val="32"/>
  </w:num>
  <w:num w:numId="19">
    <w:abstractNumId w:val="25"/>
  </w:num>
  <w:num w:numId="20">
    <w:abstractNumId w:val="13"/>
  </w:num>
  <w:num w:numId="21">
    <w:abstractNumId w:val="10"/>
  </w:num>
  <w:num w:numId="22">
    <w:abstractNumId w:val="3"/>
  </w:num>
  <w:num w:numId="23">
    <w:abstractNumId w:val="2"/>
  </w:num>
  <w:num w:numId="24">
    <w:abstractNumId w:val="16"/>
  </w:num>
  <w:num w:numId="25">
    <w:abstractNumId w:val="7"/>
  </w:num>
  <w:num w:numId="26">
    <w:abstractNumId w:val="23"/>
  </w:num>
  <w:num w:numId="27">
    <w:abstractNumId w:val="15"/>
  </w:num>
  <w:num w:numId="28">
    <w:abstractNumId w:val="8"/>
  </w:num>
  <w:num w:numId="29">
    <w:abstractNumId w:val="22"/>
  </w:num>
  <w:num w:numId="30">
    <w:abstractNumId w:val="19"/>
  </w:num>
  <w:num w:numId="31">
    <w:abstractNumId w:val="27"/>
  </w:num>
  <w:num w:numId="32">
    <w:abstractNumId w:val="33"/>
  </w:num>
  <w:num w:numId="33">
    <w:abstractNumId w:val="20"/>
  </w:num>
  <w:num w:numId="34">
    <w:abstractNumId w:val="28"/>
  </w:num>
  <w:num w:numId="35">
    <w:abstractNumId w:val="4"/>
  </w:num>
  <w:num w:numId="36">
    <w:abstractNumId w:val="36"/>
  </w:num>
  <w:num w:numId="37">
    <w:abstractNumId w:val="2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EB1B61"/>
    <w:rsid w:val="00004D5C"/>
    <w:rsid w:val="00013FBF"/>
    <w:rsid w:val="00060708"/>
    <w:rsid w:val="000D6951"/>
    <w:rsid w:val="0018309E"/>
    <w:rsid w:val="001906E1"/>
    <w:rsid w:val="001B18EB"/>
    <w:rsid w:val="001C5929"/>
    <w:rsid w:val="001E080D"/>
    <w:rsid w:val="00250B78"/>
    <w:rsid w:val="002844B9"/>
    <w:rsid w:val="002C39FE"/>
    <w:rsid w:val="0039357D"/>
    <w:rsid w:val="003A1EE8"/>
    <w:rsid w:val="003D1866"/>
    <w:rsid w:val="00456E2F"/>
    <w:rsid w:val="004A5E38"/>
    <w:rsid w:val="005018BB"/>
    <w:rsid w:val="00547AC2"/>
    <w:rsid w:val="00595353"/>
    <w:rsid w:val="00617DD2"/>
    <w:rsid w:val="00643CCC"/>
    <w:rsid w:val="006D7799"/>
    <w:rsid w:val="00702BE9"/>
    <w:rsid w:val="00726525"/>
    <w:rsid w:val="00737354"/>
    <w:rsid w:val="00756302"/>
    <w:rsid w:val="007700AB"/>
    <w:rsid w:val="00837C57"/>
    <w:rsid w:val="00840E78"/>
    <w:rsid w:val="008873DE"/>
    <w:rsid w:val="008A7D3F"/>
    <w:rsid w:val="008B5B08"/>
    <w:rsid w:val="008C20F1"/>
    <w:rsid w:val="008E038B"/>
    <w:rsid w:val="00946E1A"/>
    <w:rsid w:val="009803A9"/>
    <w:rsid w:val="009A5A7A"/>
    <w:rsid w:val="009D3FE4"/>
    <w:rsid w:val="009D7B28"/>
    <w:rsid w:val="009F4C0D"/>
    <w:rsid w:val="00A02FAE"/>
    <w:rsid w:val="00AB2A4C"/>
    <w:rsid w:val="00AD5B0E"/>
    <w:rsid w:val="00AD70C4"/>
    <w:rsid w:val="00AF30AD"/>
    <w:rsid w:val="00B14295"/>
    <w:rsid w:val="00B5354A"/>
    <w:rsid w:val="00B735A5"/>
    <w:rsid w:val="00BE6995"/>
    <w:rsid w:val="00C20A9F"/>
    <w:rsid w:val="00C715FE"/>
    <w:rsid w:val="00C8240A"/>
    <w:rsid w:val="00CB205E"/>
    <w:rsid w:val="00D232C0"/>
    <w:rsid w:val="00D46B70"/>
    <w:rsid w:val="00D52D6D"/>
    <w:rsid w:val="00D86251"/>
    <w:rsid w:val="00DC1CAC"/>
    <w:rsid w:val="00DC6096"/>
    <w:rsid w:val="00E04AE5"/>
    <w:rsid w:val="00E50506"/>
    <w:rsid w:val="00E66B9A"/>
    <w:rsid w:val="00EB1B61"/>
    <w:rsid w:val="00F01B35"/>
    <w:rsid w:val="00F067B6"/>
    <w:rsid w:val="00F146AC"/>
    <w:rsid w:val="00F32116"/>
    <w:rsid w:val="00F606C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15FE"/>
  </w:style>
  <w:style w:type="paragraph" w:styleId="3">
    <w:name w:val="heading 3"/>
    <w:basedOn w:val="a"/>
    <w:link w:val="30"/>
    <w:uiPriority w:val="9"/>
    <w:qFormat/>
    <w:rsid w:val="00EB1B61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EB1B61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unhideWhenUsed/>
    <w:rsid w:val="00EB1B6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EB1B61"/>
  </w:style>
  <w:style w:type="character" w:styleId="a4">
    <w:name w:val="Hyperlink"/>
    <w:basedOn w:val="a0"/>
    <w:uiPriority w:val="99"/>
    <w:semiHidden/>
    <w:unhideWhenUsed/>
    <w:rsid w:val="00EB1B61"/>
    <w:rPr>
      <w:color w:val="0000FF"/>
      <w:u w:val="single"/>
    </w:rPr>
  </w:style>
  <w:style w:type="character" w:customStyle="1" w:styleId="debetcredit">
    <w:name w:val="debetcredit"/>
    <w:basedOn w:val="a0"/>
    <w:rsid w:val="00EB1B61"/>
  </w:style>
  <w:style w:type="paragraph" w:styleId="a5">
    <w:name w:val="Balloon Text"/>
    <w:basedOn w:val="a"/>
    <w:link w:val="a6"/>
    <w:uiPriority w:val="99"/>
    <w:semiHidden/>
    <w:unhideWhenUsed/>
    <w:rsid w:val="00EB1B6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EB1B61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semiHidden/>
    <w:unhideWhenUsed/>
    <w:rsid w:val="00E5050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E50506"/>
  </w:style>
  <w:style w:type="paragraph" w:styleId="a9">
    <w:name w:val="footer"/>
    <w:basedOn w:val="a"/>
    <w:link w:val="aa"/>
    <w:uiPriority w:val="99"/>
    <w:unhideWhenUsed/>
    <w:rsid w:val="00E5050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E50506"/>
  </w:style>
  <w:style w:type="paragraph" w:customStyle="1" w:styleId="Default">
    <w:name w:val="Default"/>
    <w:rsid w:val="00BE6995"/>
    <w:pPr>
      <w:autoSpaceDE w:val="0"/>
      <w:autoSpaceDN w:val="0"/>
      <w:adjustRightInd w:val="0"/>
      <w:spacing w:after="0" w:line="240" w:lineRule="auto"/>
    </w:pPr>
    <w:rPr>
      <w:rFonts w:ascii="Cambria" w:hAnsi="Cambria" w:cs="Cambria"/>
      <w:color w:val="000000"/>
      <w:sz w:val="24"/>
      <w:szCs w:val="24"/>
    </w:rPr>
  </w:style>
  <w:style w:type="paragraph" w:styleId="ab">
    <w:name w:val="List Paragraph"/>
    <w:basedOn w:val="a"/>
    <w:uiPriority w:val="34"/>
    <w:qFormat/>
    <w:rsid w:val="009F4C0D"/>
    <w:pPr>
      <w:ind w:left="720"/>
      <w:contextualSpacing/>
    </w:pPr>
  </w:style>
  <w:style w:type="character" w:styleId="ac">
    <w:name w:val="Emphasis"/>
    <w:basedOn w:val="a0"/>
    <w:uiPriority w:val="20"/>
    <w:qFormat/>
    <w:rsid w:val="00617DD2"/>
    <w:rPr>
      <w:i/>
      <w:iCs/>
    </w:rPr>
  </w:style>
  <w:style w:type="character" w:styleId="ad">
    <w:name w:val="Strong"/>
    <w:basedOn w:val="a0"/>
    <w:uiPriority w:val="22"/>
    <w:qFormat/>
    <w:rsid w:val="003D1866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65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96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762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944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696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555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5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882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15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933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7909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4360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082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363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0988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735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49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944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079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276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1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75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19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77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8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77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438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850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895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861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688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2952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020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4844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082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632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2520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79743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818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84672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46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5830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1490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655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083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59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981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1608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9865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935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23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090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807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007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94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1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535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939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9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31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442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41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2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224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836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519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963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572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283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800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7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21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549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8826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702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128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25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844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066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33333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7534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33849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50314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90235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714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1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53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677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9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68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200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166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056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435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972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269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3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94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267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4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132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231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437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277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150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89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31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351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838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2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2021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622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321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95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7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07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678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6496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020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1690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537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375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237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196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3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946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84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65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734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406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077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646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131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1772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771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769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1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168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255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23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517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637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035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59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41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896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794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870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024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968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009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55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721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39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832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003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07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0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138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313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974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645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646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236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930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806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541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728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236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916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78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39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824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163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529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642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1178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162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572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755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57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86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836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0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669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301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039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453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5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129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808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028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024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0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686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486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42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237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500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474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65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316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027394">
          <w:marLeft w:val="0"/>
          <w:marRight w:val="0"/>
          <w:marTop w:val="36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436643">
          <w:marLeft w:val="-375"/>
          <w:marRight w:val="0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557780">
              <w:marLeft w:val="37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7099684">
                  <w:marLeft w:val="0"/>
                  <w:marRight w:val="0"/>
                  <w:marTop w:val="0"/>
                  <w:marBottom w:val="9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95349349">
              <w:marLeft w:val="37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7577550">
                  <w:marLeft w:val="0"/>
                  <w:marRight w:val="0"/>
                  <w:marTop w:val="0"/>
                  <w:marBottom w:val="9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33277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43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53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44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471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776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155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178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480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072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423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603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37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590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11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699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19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152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003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046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31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506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223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59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213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7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629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347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164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528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364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054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172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7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041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193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3154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0688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7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7544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210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8727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11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477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827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791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571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721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715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173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413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42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7764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23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95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473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819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719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206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0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22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1253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466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130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3368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270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483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014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954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495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053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6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334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80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e.glavbukh.ru/form.aspx?fid=19660&amp;fmid=118" TargetMode="External"/><Relationship Id="rId13" Type="http://schemas.openxmlformats.org/officeDocument/2006/relationships/image" Target="media/image5.png"/><Relationship Id="rId1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://e.glavbukh.ru/form.aspx?fid=24993&amp;fmid=118" TargetMode="External"/><Relationship Id="rId12" Type="http://schemas.openxmlformats.org/officeDocument/2006/relationships/image" Target="media/image4.png"/><Relationship Id="rId17" Type="http://schemas.openxmlformats.org/officeDocument/2006/relationships/header" Target="header1.xml"/><Relationship Id="rId2" Type="http://schemas.openxmlformats.org/officeDocument/2006/relationships/styles" Target="styles.xml"/><Relationship Id="rId16" Type="http://schemas.openxmlformats.org/officeDocument/2006/relationships/image" Target="media/image8.png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3.png"/><Relationship Id="rId5" Type="http://schemas.openxmlformats.org/officeDocument/2006/relationships/footnotes" Target="footnotes.xml"/><Relationship Id="rId15" Type="http://schemas.openxmlformats.org/officeDocument/2006/relationships/image" Target="media/image7.png"/><Relationship Id="rId10" Type="http://schemas.openxmlformats.org/officeDocument/2006/relationships/image" Target="media/image2.jpeg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1.jpeg"/><Relationship Id="rId14" Type="http://schemas.openxmlformats.org/officeDocument/2006/relationships/image" Target="media/image6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9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5</Pages>
  <Words>1019</Words>
  <Characters>5813</Characters>
  <Application>Microsoft Office Word</Application>
  <DocSecurity>0</DocSecurity>
  <Lines>48</Lines>
  <Paragraphs>13</Paragraphs>
  <ScaleCrop>false</ScaleCrop>
  <Company>Action-Media</Company>
  <LinksUpToDate>false</LinksUpToDate>
  <CharactersWithSpaces>6819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n.ivanova</dc:creator>
  <cp:keywords/>
  <dc:description/>
  <cp:lastModifiedBy>n.ivanova</cp:lastModifiedBy>
  <cp:revision>6</cp:revision>
  <dcterms:created xsi:type="dcterms:W3CDTF">2016-02-02T15:03:00Z</dcterms:created>
  <dcterms:modified xsi:type="dcterms:W3CDTF">2016-02-05T07:49:00Z</dcterms:modified>
</cp:coreProperties>
</file>