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55" w:rsidRDefault="00650D55" w:rsidP="00650D55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5175"/>
        <w:gridCol w:w="1404"/>
        <w:gridCol w:w="1383"/>
        <w:gridCol w:w="950"/>
      </w:tblGrid>
      <w:tr w:rsidR="00650D55" w:rsidTr="008C063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Документ и краткое содержание операции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Корреспондирующие счета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Сумма, тыс. руб.</w:t>
            </w:r>
          </w:p>
        </w:tc>
      </w:tr>
      <w:tr w:rsidR="00650D55" w:rsidTr="008C063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55" w:rsidRPr="007A6176" w:rsidRDefault="00650D55" w:rsidP="008C063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55" w:rsidRPr="007A6176" w:rsidRDefault="00650D55" w:rsidP="008C063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>Д-т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>К-т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D55" w:rsidRPr="007A6176" w:rsidRDefault="00650D55" w:rsidP="008C063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С/Ф, приходный ордер склада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Оприходован компьютерный стол от поставщика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Стоимость без НДС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НДС 18%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15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2, 7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ВРС. Оплачен счет-фактура поставщика за поступившие материалы: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за мебель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за комп. Стол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17,7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Списан НДС по</w:t>
            </w:r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 xml:space="preserve"> С</w:t>
            </w:r>
            <w:proofErr w:type="gramEnd"/>
            <w:r w:rsidRPr="007A6176">
              <w:rPr>
                <w:rFonts w:eastAsia="Calibri"/>
                <w:sz w:val="20"/>
                <w:szCs w:val="20"/>
                <w:lang w:eastAsia="en-US"/>
              </w:rPr>
              <w:t>/Ф поставщика (комп. стол)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2, 7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РКО. Выдано директору за командировочные расходы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50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Требование. Отпущены канцелярские принадлежности для нужд офиса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0,25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ПКО. Возвращен остаток подотчетной суммы Ивановым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5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ВРС. Оплачено за коммунальные услуги: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управляющей компании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за электроэнергию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за связь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4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Расчетно-платежная ведомость.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Начислена заработная плата за месяц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20, 26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100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Справка. Начислены отчисления социального характера от заработной платы за месяц: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 ПФ РФ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 ФСС РФ на случай врем</w:t>
            </w:r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>.</w:t>
            </w:r>
            <w:proofErr w:type="gramEnd"/>
            <w:r w:rsidRPr="007A6176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>н</w:t>
            </w:r>
            <w:proofErr w:type="gramEnd"/>
            <w:r w:rsidRPr="007A6176">
              <w:rPr>
                <w:rFonts w:eastAsia="Calibri"/>
                <w:sz w:val="20"/>
                <w:szCs w:val="20"/>
                <w:lang w:eastAsia="en-US"/>
              </w:rPr>
              <w:t>етруд-сти</w:t>
            </w:r>
            <w:proofErr w:type="spellEnd"/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 ФСС РФ от НС и ПЗ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 ФОМС РФ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20, 26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2,9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0,2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5,1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proofErr w:type="gramStart"/>
            <w:r w:rsidRPr="007A6176">
              <w:rPr>
                <w:rFonts w:eastAsia="Calibri"/>
                <w:sz w:val="20"/>
                <w:szCs w:val="20"/>
                <w:lang w:eastAsia="en-US"/>
              </w:rPr>
              <w:t>Удержан НДФЛ из заработной платы за месяц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С/Ф. Получен счет-фактура рекламного агентства за оказанные услуги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Стоимость, в т. ч. НДС 18%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44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30, 68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Расчет. Начислена амортизация.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Офисное помещение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Служебный автомобиль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 xml:space="preserve">Исключительное право на </w:t>
            </w:r>
            <w:proofErr w:type="spellStart"/>
            <w:r w:rsidRPr="007A6176">
              <w:rPr>
                <w:rFonts w:eastAsia="Calibri"/>
                <w:sz w:val="20"/>
                <w:szCs w:val="20"/>
                <w:lang w:eastAsia="en-US"/>
              </w:rPr>
              <w:t>пограм</w:t>
            </w:r>
            <w:proofErr w:type="spellEnd"/>
            <w:r w:rsidRPr="007A6176">
              <w:rPr>
                <w:rFonts w:eastAsia="Calibri"/>
                <w:sz w:val="20"/>
                <w:szCs w:val="20"/>
                <w:lang w:eastAsia="en-US"/>
              </w:rPr>
              <w:t>. продукт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Машино-место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Торговое место, предоставляемое в аренду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05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20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10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5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18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Авансовый отчет. Утвержден авансовый отчет. Директора по командировке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38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ПКО. Принят в кассу остаток подотчетной суммы директора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12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Счет, договор. Выставлен счет покупателю за турпутевку, приобретенную у туроператора по агентскому договору.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90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ПКО. Оплата покупателей за путевку.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90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Объявление на взнос наличными. Сдана выручка из кассы в банк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90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Договор. Расчет. Учетно-комиссионное вознаграждение от туроператоров, в т. ч. НДС 18%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354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Учтен НДС по операции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54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ВРС. Перечислена туроператору оплата покупателей стоимости путевки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90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Зачислено комиссионное вознаграждение от туроператоров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50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С/Ф. Выставлен счет арендатору (прочие услуги)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41,3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С/Ф. Учтен НДС по операции 22 (18%)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68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7,43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Расчет. Списаны общехозяйственные расходы за месяц по туристическим услугам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Списаны расходы на продажу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lastRenderedPageBreak/>
              <w:t>Списаны расходы по прочим услугам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90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90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lastRenderedPageBreak/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26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44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lastRenderedPageBreak/>
              <w:t>91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?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?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lastRenderedPageBreak/>
              <w:t>7, 43</w:t>
            </w:r>
          </w:p>
        </w:tc>
      </w:tr>
      <w:tr w:rsidR="00650D55" w:rsidTr="008C063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lastRenderedPageBreak/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 xml:space="preserve">Расчет. Определен финансовый результат от оказания туристических услуг и 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прочих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90, 91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99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val="en-US" w:eastAsia="en-US"/>
              </w:rPr>
            </w:pPr>
            <w:r w:rsidRPr="007A6176">
              <w:rPr>
                <w:rFonts w:eastAsia="Calibri"/>
                <w:sz w:val="20"/>
                <w:szCs w:val="20"/>
                <w:lang w:val="en-US" w:eastAsia="en-US"/>
              </w:rPr>
              <w:t>?</w:t>
            </w:r>
          </w:p>
          <w:p w:rsidR="00650D55" w:rsidRPr="007A6176" w:rsidRDefault="00650D55" w:rsidP="008C063E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A6176">
              <w:rPr>
                <w:rFonts w:eastAsia="Calibri"/>
                <w:sz w:val="20"/>
                <w:szCs w:val="20"/>
                <w:lang w:eastAsia="en-US"/>
              </w:rPr>
              <w:t>15,87</w:t>
            </w:r>
          </w:p>
        </w:tc>
      </w:tr>
    </w:tbl>
    <w:p w:rsidR="00650D55" w:rsidRDefault="00650D55" w:rsidP="00650D55">
      <w:pPr>
        <w:jc w:val="both"/>
        <w:rPr>
          <w:sz w:val="20"/>
          <w:szCs w:val="20"/>
        </w:rPr>
      </w:pPr>
    </w:p>
    <w:p w:rsidR="00650D55" w:rsidRDefault="00650D55" w:rsidP="00650D55">
      <w:pPr>
        <w:jc w:val="both"/>
        <w:rPr>
          <w:sz w:val="20"/>
          <w:szCs w:val="20"/>
        </w:rPr>
      </w:pPr>
    </w:p>
    <w:p w:rsidR="00650D55" w:rsidRDefault="00650D55" w:rsidP="00650D55">
      <w:pPr>
        <w:spacing w:line="360" w:lineRule="auto"/>
        <w:jc w:val="both"/>
        <w:rPr>
          <w:sz w:val="28"/>
          <w:szCs w:val="32"/>
        </w:rPr>
      </w:pPr>
      <w:r>
        <w:rPr>
          <w:sz w:val="28"/>
          <w:szCs w:val="32"/>
        </w:rPr>
        <w:t>Решение:</w:t>
      </w:r>
    </w:p>
    <w:p w:rsidR="00650D55" w:rsidRDefault="00650D55" w:rsidP="00650D55">
      <w:pPr>
        <w:pStyle w:val="a3"/>
        <w:widowControl/>
        <w:numPr>
          <w:ilvl w:val="0"/>
          <w:numId w:val="1"/>
        </w:numPr>
        <w:autoSpaceDE/>
        <w:autoSpaceDN/>
        <w:adjustRightInd/>
        <w:spacing w:after="200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Найдем недостающие суммы и заполним журнал хозяйственных операций (таблица 15).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1) Стоимость без НДС – 15 тыс. руб. НДС: 15*0,18=2, 7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2) Оплачен счет фактура за компьютерный стол: 15+2,7=17,7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3) Отчисления в ПФ РФ (22%) = 100*0,22= 22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4) Отчисления в ФСС РФ на случай врем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етруд-сти</w:t>
      </w:r>
      <w:proofErr w:type="spellEnd"/>
      <w:r>
        <w:rPr>
          <w:sz w:val="28"/>
          <w:szCs w:val="28"/>
        </w:rPr>
        <w:t xml:space="preserve"> (2,9%) = 100*0,029=2,9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5) Отчисления в ФСС РФ от НС и ПЗ (0,2 %) = 100*0,002=0,2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6) Отчисления в ФОМС РФ (5,1%) = 100*0,051=5, 1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7) НДФЛ с заработной платы = 100*0,13=13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</w:t>
      </w:r>
      <w:proofErr w:type="gramStart"/>
      <w:r>
        <w:rPr>
          <w:sz w:val="28"/>
          <w:szCs w:val="28"/>
        </w:rPr>
        <w:t>стоимость</w:t>
      </w:r>
      <w:proofErr w:type="gramEnd"/>
      <w:r>
        <w:rPr>
          <w:sz w:val="28"/>
          <w:szCs w:val="28"/>
        </w:rPr>
        <w:t xml:space="preserve"> в том числе НДС по счету-фактуре за оказание рекламных услуг = 26*0,18+26=30,68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9) НДС по операции 18: 354*18/118 = 54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10) НДС по операции 22: 41,3*0,18 = 7,434 тыс. руб.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Общехозяйственные расходы за месяц по туристическим услугам = 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12) Расходы на продажу = 30,68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13) Расходы по прочим услугам = 7, 43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14) Финансовый результат от оказания туристических услуг =</w:t>
      </w:r>
    </w:p>
    <w:p w:rsidR="00650D55" w:rsidRDefault="00650D55" w:rsidP="00650D55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Прочих услуг = 41, 3 – (7,43+18) = 15,87</w:t>
      </w:r>
    </w:p>
    <w:p w:rsidR="00173072" w:rsidRDefault="00173072">
      <w:bookmarkStart w:id="0" w:name="_GoBack"/>
      <w:bookmarkEnd w:id="0"/>
    </w:p>
    <w:sectPr w:rsidR="00173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FE15FE"/>
    <w:multiLevelType w:val="hybridMultilevel"/>
    <w:tmpl w:val="059C7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A66"/>
    <w:rsid w:val="00173072"/>
    <w:rsid w:val="00650D55"/>
    <w:rsid w:val="00715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D55"/>
    <w:pPr>
      <w:widowControl w:val="0"/>
      <w:autoSpaceDE w:val="0"/>
      <w:autoSpaceDN w:val="0"/>
      <w:adjustRightInd w:val="0"/>
      <w:spacing w:line="360" w:lineRule="auto"/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0D55"/>
    <w:pPr>
      <w:widowControl w:val="0"/>
      <w:autoSpaceDE w:val="0"/>
      <w:autoSpaceDN w:val="0"/>
      <w:adjustRightInd w:val="0"/>
      <w:spacing w:line="360" w:lineRule="auto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2018-04-26T18:15:00Z</dcterms:created>
  <dcterms:modified xsi:type="dcterms:W3CDTF">2018-04-26T18:15:00Z</dcterms:modified>
</cp:coreProperties>
</file>