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821" w:rsidRDefault="00B92029">
      <w:r>
        <w:rPr>
          <w:noProof/>
          <w:lang w:eastAsia="ru-RU"/>
        </w:rPr>
        <w:drawing>
          <wp:inline distT="0" distB="0" distL="0" distR="0" wp14:anchorId="03DABBD5" wp14:editId="7059E135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0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029"/>
    <w:rsid w:val="00116C20"/>
    <w:rsid w:val="00B92029"/>
    <w:rsid w:val="00F5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13402-1A75-4AE3-8F83-B91F3FBD1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Сувалкина Юлия Владимировна</dc:creator>
  <cp:keywords/>
  <dc:description/>
  <cp:lastModifiedBy>Сувалкина Юлия Владимировна</cp:lastModifiedBy>
  <cp:revision>2</cp:revision>
  <dcterms:created xsi:type="dcterms:W3CDTF">2018-05-08T07:49:00Z</dcterms:created>
  <dcterms:modified xsi:type="dcterms:W3CDTF">2018-05-08T07:50:00Z</dcterms:modified>
</cp:coreProperties>
</file>